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p>
    <w:p>
      <w:pPr>
        <w:jc w:val="center"/>
      </w:pPr>
      <w:r>
        <w:t>UFLB</w:t>
      </w:r>
    </w:p>
    <w:p>
      <w:pPr>
        <w:jc w:val="center"/>
      </w:pPr>
      <w:r>
        <w:t>UNION FRANÇAISE DE LETHWEI &amp; BANDO</w:t>
      </w:r>
    </w:p>
    <w:p>
      <w:pPr>
        <w:jc w:val="center"/>
      </w:pPr>
      <w:r>
        <w:t>LIVRET FÉDÉRAL DES LONGYI NOIRS</w:t>
      </w:r>
    </w:p>
    <w:p>
      <w:pPr>
        <w:jc w:val="center"/>
      </w:pPr>
      <w:r>
        <w:t>1er au 12e degré — 10 niveaux traditionnels</w:t>
      </w:r>
    </w:p>
    <w:p>
      <w:pPr>
        <w:jc w:val="center"/>
      </w:pPr>
      <w:r>
        <w:t>Lethwei • Bando Boxing • Bando • Naban • Banshay</w:t>
      </w:r>
    </w:p>
    <w:p>
      <w:r>
        <w:br/>
      </w:r>
    </w:p>
    <w:tbl>
      <w:tblPr>
        <w:tblStyle w:val="TableGrid"/>
        <w:tblW w:type="auto" w:w="0"/>
        <w:jc w:val="center"/>
        <w:tblLook w:firstColumn="1" w:firstRow="1" w:lastColumn="0" w:lastRow="0" w:noHBand="0" w:noVBand="1" w:val="04A0"/>
      </w:tblPr>
      <w:tblGrid>
        <w:gridCol w:w="5213"/>
        <w:gridCol w:w="5213"/>
      </w:tblGrid>
      <w:tr>
        <w:tc>
          <w:tcPr>
            <w:tcW w:type="dxa" w:w="5213"/>
            <w:vAlign w:val="center"/>
            <w:shd w:fill="17365D"/>
          </w:tcPr>
          <w:p>
            <w:pPr>
              <w:spacing w:after="0"/>
            </w:pPr>
            <w:r/>
            <w:r>
              <w:rPr>
                <w:rFonts w:ascii="Arial" w:hAnsi="Arial"/>
                <w:b/>
                <w:color w:val="FFFFFF"/>
                <w:sz w:val="16"/>
              </w:rPr>
              <w:t>Architecture</w:t>
            </w:r>
          </w:p>
        </w:tc>
        <w:tc>
          <w:tcPr>
            <w:tcW w:type="dxa" w:w="5213"/>
            <w:vAlign w:val="center"/>
            <w:shd w:fill="17365D"/>
          </w:tcPr>
          <w:p>
            <w:pPr>
              <w:spacing w:after="0"/>
            </w:pPr>
            <w:r/>
            <w:r>
              <w:rPr>
                <w:rFonts w:ascii="Arial" w:hAnsi="Arial"/>
                <w:b/>
                <w:color w:val="FFFFFF"/>
                <w:sz w:val="16"/>
              </w:rPr>
              <w:t>Correspondance</w:t>
            </w:r>
          </w:p>
        </w:tc>
      </w:tr>
      <w:tr>
        <w:tc>
          <w:tcPr>
            <w:tcW w:type="dxa" w:w="5213"/>
            <w:vAlign w:val="center"/>
          </w:tcPr>
          <w:p>
            <w:pPr>
              <w:spacing w:after="0"/>
            </w:pPr>
            <w:r/>
            <w:r>
              <w:rPr>
                <w:rFonts w:ascii="Arial" w:hAnsi="Arial"/>
                <w:b w:val="0"/>
                <w:sz w:val="16"/>
              </w:rPr>
              <w:t>Longyi noir — 1er degré</w:t>
            </w:r>
          </w:p>
        </w:tc>
        <w:tc>
          <w:tcPr>
            <w:tcW w:type="dxa" w:w="5213"/>
            <w:vAlign w:val="center"/>
          </w:tcPr>
          <w:p>
            <w:pPr>
              <w:spacing w:after="0"/>
            </w:pPr>
            <w:r/>
            <w:r>
              <w:rPr>
                <w:rFonts w:ascii="Arial" w:hAnsi="Arial"/>
                <w:b w:val="0"/>
                <w:sz w:val="16"/>
              </w:rPr>
              <w:t>Grade d’intégration / maîtrise initiale</w:t>
            </w:r>
          </w:p>
        </w:tc>
      </w:tr>
      <w:tr>
        <w:tc>
          <w:tcPr>
            <w:tcW w:type="dxa" w:w="5213"/>
            <w:vAlign w:val="center"/>
            <w:shd w:fill="F5F7FA"/>
          </w:tcPr>
          <w:p>
            <w:pPr>
              <w:spacing w:after="0"/>
            </w:pPr>
            <w:r/>
            <w:r>
              <w:rPr>
                <w:rFonts w:ascii="Arial" w:hAnsi="Arial"/>
                <w:b w:val="0"/>
                <w:sz w:val="16"/>
              </w:rPr>
              <w:t>Longyi noir — 2e degré</w:t>
            </w:r>
          </w:p>
        </w:tc>
        <w:tc>
          <w:tcPr>
            <w:tcW w:type="dxa" w:w="5213"/>
            <w:vAlign w:val="center"/>
            <w:shd w:fill="F5F7FA"/>
          </w:tcPr>
          <w:p>
            <w:pPr>
              <w:spacing w:after="0"/>
            </w:pPr>
            <w:r/>
            <w:r>
              <w:rPr>
                <w:rFonts w:ascii="Arial" w:hAnsi="Arial"/>
                <w:b w:val="0"/>
                <w:sz w:val="16"/>
              </w:rPr>
              <w:t>Grade d’intégration / maîtrise supérieure</w:t>
            </w:r>
          </w:p>
        </w:tc>
      </w:tr>
      <w:tr>
        <w:tc>
          <w:tcPr>
            <w:tcW w:type="dxa" w:w="5213"/>
            <w:vAlign w:val="center"/>
          </w:tcPr>
          <w:p>
            <w:pPr>
              <w:spacing w:after="0"/>
            </w:pPr>
            <w:r/>
            <w:r>
              <w:rPr>
                <w:rFonts w:ascii="Arial" w:hAnsi="Arial"/>
                <w:b w:val="0"/>
                <w:sz w:val="16"/>
              </w:rPr>
              <w:t>Longyi noir — 3e degré</w:t>
            </w:r>
          </w:p>
        </w:tc>
        <w:tc>
          <w:tcPr>
            <w:tcW w:type="dxa" w:w="5213"/>
            <w:vAlign w:val="center"/>
          </w:tcPr>
          <w:p>
            <w:pPr>
              <w:spacing w:after="0"/>
            </w:pPr>
            <w:r>
              <w:t>1er niveau traditionnel — baptême — Bague du Bando</w:t>
            </w:r>
          </w:p>
        </w:tc>
      </w:tr>
      <w:tr>
        <w:tc>
          <w:tcPr>
            <w:tcW w:type="dxa" w:w="5213"/>
            <w:vAlign w:val="center"/>
            <w:shd w:fill="F5F7FA"/>
          </w:tcPr>
          <w:p>
            <w:pPr>
              <w:spacing w:after="0"/>
            </w:pPr>
            <w:r/>
            <w:r>
              <w:rPr>
                <w:rFonts w:ascii="Arial" w:hAnsi="Arial"/>
                <w:b w:val="0"/>
                <w:sz w:val="16"/>
              </w:rPr>
              <w:t>Longyi noir — 4e au 12e degré</w:t>
            </w:r>
          </w:p>
        </w:tc>
        <w:tc>
          <w:tcPr>
            <w:tcW w:type="dxa" w:w="5213"/>
            <w:vAlign w:val="center"/>
            <w:shd w:fill="F5F7FA"/>
          </w:tcPr>
          <w:p>
            <w:pPr>
              <w:spacing w:after="0"/>
            </w:pPr>
            <w:r/>
            <w:r>
              <w:rPr>
                <w:rFonts w:ascii="Arial" w:hAnsi="Arial"/>
                <w:b w:val="0"/>
                <w:sz w:val="16"/>
              </w:rPr>
              <w:t>2e au 10e niveau traditionnel</w:t>
            </w:r>
          </w:p>
        </w:tc>
      </w:tr>
    </w:tbl>
    <w:p>
      <w:pPr>
        <w:spacing w:after="20"/>
      </w:pPr>
      <w:r/>
    </w:p>
    <w:p>
      <w:pPr>
        <w:jc w:val="center"/>
      </w:pPr>
      <w:r>
        <w:t>Version 1.1 — Saison 2026–2027</w:t>
      </w:r>
    </w:p>
    <w:p>
      <w:r/>
    </w:p>
    <w:p>
      <w:pPr>
        <w:pStyle w:val="Heading1"/>
      </w:pPr>
      <w:r>
        <w:t>Préambule</w:t>
      </w:r>
    </w:p>
    <w:p>
      <w:r>
        <w:t>Le présent livret définit l’architecture UFLB des grades supérieurs matérialisés par le longyi noir. Il distingue deux degrés d’accès et d’intégration (1er et 2e degrés) puis dix niveaux traditionnels. Le 3e degré constitue le 1er niveau traditionnel et marque l’entrée dans le cursus traditionnel confirmé par le baptême et le port de la Bague du Bando.</w:t>
      </w:r>
    </w:p>
    <w:p>
      <w:r>
        <w:t>Ce système a également pour fonction de permettre l’intégration raisonnée de pratiquants expérimentés issus d’autres arts martiaux ou sports de combat. Il ne s’agit pas d’attribuer automatiquement un grade UFLB sur la seule présentation d’un diplôme extérieur : les acquis sont évalués, identifiés par spécialité et complétés par les connaissances propres au Thaing, au Bando, au Lethwei et aux disciplines associées.</w:t>
      </w:r>
    </w:p>
    <w:p>
      <w:r>
        <w:t>Principe : reconnaître les acquis sans confondre équivalence extérieure, compétence spécialisée et niveau traditionnel UFLB.</w:t>
      </w:r>
    </w:p>
    <w:p>
      <w:pPr>
        <w:pStyle w:val="Heading1"/>
      </w:pPr>
      <w:r>
        <w:t>TABLE DE CORRESPONDANCE OFFICIELLE</w:t>
      </w:r>
    </w:p>
    <w:tbl>
      <w:tblPr>
        <w:tblStyle w:val="TableGrid"/>
        <w:tblW w:type="auto" w:w="0"/>
        <w:jc w:val="center"/>
        <w:tblLook w:firstColumn="1" w:firstRow="1" w:lastColumn="0" w:lastRow="0" w:noHBand="0" w:noVBand="1" w:val="04A0"/>
      </w:tblPr>
      <w:tblGrid>
        <w:gridCol w:w="2606"/>
        <w:gridCol w:w="2606"/>
        <w:gridCol w:w="2606"/>
        <w:gridCol w:w="2606"/>
      </w:tblGrid>
      <w:tr>
        <w:tc>
          <w:tcPr>
            <w:tcW w:type="dxa" w:w="2606"/>
            <w:vAlign w:val="center"/>
            <w:shd w:fill="17365D"/>
          </w:tcPr>
          <w:p>
            <w:pPr>
              <w:spacing w:after="0"/>
            </w:pPr>
            <w:r/>
            <w:r>
              <w:rPr>
                <w:rFonts w:ascii="Arial" w:hAnsi="Arial"/>
                <w:b/>
                <w:color w:val="FFFFFF"/>
                <w:sz w:val="16"/>
              </w:rPr>
              <w:t>Degré UFLB</w:t>
            </w:r>
          </w:p>
        </w:tc>
        <w:tc>
          <w:tcPr>
            <w:tcW w:type="dxa" w:w="2606"/>
            <w:vAlign w:val="center"/>
            <w:shd w:fill="17365D"/>
          </w:tcPr>
          <w:p>
            <w:pPr>
              <w:spacing w:after="0"/>
            </w:pPr>
            <w:r/>
            <w:r>
              <w:rPr>
                <w:rFonts w:ascii="Arial" w:hAnsi="Arial"/>
                <w:b/>
                <w:color w:val="FFFFFF"/>
                <w:sz w:val="16"/>
              </w:rPr>
              <w:t>Niveau traditionnel</w:t>
            </w:r>
          </w:p>
        </w:tc>
        <w:tc>
          <w:tcPr>
            <w:tcW w:type="dxa" w:w="2606"/>
            <w:vAlign w:val="center"/>
            <w:shd w:fill="17365D"/>
          </w:tcPr>
          <w:p>
            <w:pPr>
              <w:spacing w:after="0"/>
            </w:pPr>
            <w:r/>
            <w:r>
              <w:rPr>
                <w:rFonts w:ascii="Arial" w:hAnsi="Arial"/>
                <w:b/>
                <w:color w:val="FFFFFF"/>
                <w:sz w:val="16"/>
              </w:rPr>
              <w:t>Insigne</w:t>
            </w:r>
          </w:p>
        </w:tc>
        <w:tc>
          <w:tcPr>
            <w:tcW w:type="dxa" w:w="2606"/>
            <w:vAlign w:val="center"/>
            <w:shd w:fill="17365D"/>
          </w:tcPr>
          <w:p>
            <w:pPr>
              <w:spacing w:after="0"/>
            </w:pPr>
            <w:r/>
            <w:r>
              <w:rPr>
                <w:rFonts w:ascii="Arial" w:hAnsi="Arial"/>
                <w:b/>
                <w:color w:val="FFFFFF"/>
                <w:sz w:val="16"/>
              </w:rPr>
              <w:t>Signification</w:t>
            </w:r>
          </w:p>
        </w:tc>
      </w:tr>
      <w:tr>
        <w:tc>
          <w:tcPr>
            <w:tcW w:type="dxa" w:w="2606"/>
            <w:vAlign w:val="center"/>
          </w:tcPr>
          <w:p>
            <w:pPr>
              <w:spacing w:after="0"/>
            </w:pPr>
            <w:r/>
            <w:r>
              <w:rPr>
                <w:rFonts w:ascii="Arial" w:hAnsi="Arial"/>
                <w:b w:val="0"/>
                <w:sz w:val="16"/>
              </w:rPr>
              <w:t>1er degré</w:t>
            </w:r>
          </w:p>
        </w:tc>
        <w:tc>
          <w:tcPr>
            <w:tcW w:type="dxa" w:w="2606"/>
            <w:vAlign w:val="center"/>
          </w:tcPr>
          <w:p>
            <w:pPr>
              <w:spacing w:after="0"/>
            </w:pPr>
            <w:r/>
            <w:r>
              <w:rPr>
                <w:rFonts w:ascii="Arial" w:hAnsi="Arial"/>
                <w:b w:val="0"/>
                <w:sz w:val="16"/>
              </w:rPr>
              <w:t>—</w:t>
            </w:r>
          </w:p>
        </w:tc>
        <w:tc>
          <w:tcPr>
            <w:tcW w:type="dxa" w:w="2606"/>
            <w:vAlign w:val="center"/>
          </w:tcPr>
          <w:p>
            <w:pPr>
              <w:spacing w:after="0"/>
            </w:pPr>
            <w:r/>
            <w:r>
              <w:rPr>
                <w:rFonts w:ascii="Arial" w:hAnsi="Arial"/>
                <w:b w:val="0"/>
                <w:sz w:val="16"/>
              </w:rPr>
              <w:t>Longyi noir</w:t>
            </w:r>
          </w:p>
        </w:tc>
        <w:tc>
          <w:tcPr>
            <w:tcW w:type="dxa" w:w="2606"/>
            <w:vAlign w:val="center"/>
          </w:tcPr>
          <w:p>
            <w:pPr>
              <w:spacing w:after="0"/>
            </w:pPr>
            <w:r/>
            <w:r>
              <w:rPr>
                <w:rFonts w:ascii="Arial" w:hAnsi="Arial"/>
                <w:b w:val="0"/>
                <w:sz w:val="16"/>
              </w:rPr>
              <w:t>Maîtrise initiale / intégration spécialisée</w:t>
            </w:r>
          </w:p>
        </w:tc>
      </w:tr>
      <w:tr>
        <w:tc>
          <w:tcPr>
            <w:tcW w:type="dxa" w:w="2606"/>
            <w:vAlign w:val="center"/>
            <w:shd w:fill="F5F7FA"/>
          </w:tcPr>
          <w:p>
            <w:pPr>
              <w:spacing w:after="0"/>
            </w:pPr>
            <w:r/>
            <w:r>
              <w:rPr>
                <w:rFonts w:ascii="Arial" w:hAnsi="Arial"/>
                <w:b w:val="0"/>
                <w:sz w:val="16"/>
              </w:rPr>
              <w:t>2e degré</w:t>
            </w:r>
          </w:p>
        </w:tc>
        <w:tc>
          <w:tcPr>
            <w:tcW w:type="dxa" w:w="2606"/>
            <w:vAlign w:val="center"/>
            <w:shd w:fill="F5F7FA"/>
          </w:tcPr>
          <w:p>
            <w:pPr>
              <w:spacing w:after="0"/>
            </w:pPr>
            <w:r/>
            <w:r>
              <w:rPr>
                <w:rFonts w:ascii="Arial" w:hAnsi="Arial"/>
                <w:b w:val="0"/>
                <w:sz w:val="16"/>
              </w:rPr>
              <w:t>—</w:t>
            </w:r>
          </w:p>
        </w:tc>
        <w:tc>
          <w:tcPr>
            <w:tcW w:type="dxa" w:w="2606"/>
            <w:vAlign w:val="center"/>
            <w:shd w:fill="F5F7FA"/>
          </w:tcPr>
          <w:p>
            <w:pPr>
              <w:spacing w:after="0"/>
            </w:pPr>
            <w:r/>
            <w:r>
              <w:rPr>
                <w:rFonts w:ascii="Arial" w:hAnsi="Arial"/>
                <w:b w:val="0"/>
                <w:sz w:val="16"/>
              </w:rPr>
              <w:t>Longyi noir</w:t>
            </w:r>
          </w:p>
        </w:tc>
        <w:tc>
          <w:tcPr>
            <w:tcW w:type="dxa" w:w="2606"/>
            <w:vAlign w:val="center"/>
            <w:shd w:fill="F5F7FA"/>
          </w:tcPr>
          <w:p>
            <w:pPr>
              <w:spacing w:after="0"/>
            </w:pPr>
            <w:r/>
            <w:r>
              <w:rPr>
                <w:rFonts w:ascii="Arial" w:hAnsi="Arial"/>
                <w:b w:val="0"/>
                <w:sz w:val="16"/>
              </w:rPr>
              <w:t>Maîtrise supérieure / intégration spécialisée</w:t>
            </w:r>
          </w:p>
        </w:tc>
      </w:tr>
      <w:tr>
        <w:tc>
          <w:tcPr>
            <w:tcW w:type="dxa" w:w="2606"/>
            <w:vAlign w:val="center"/>
          </w:tcPr>
          <w:p>
            <w:pPr>
              <w:spacing w:after="0"/>
            </w:pPr>
            <w:r/>
            <w:r>
              <w:rPr>
                <w:rFonts w:ascii="Arial" w:hAnsi="Arial"/>
                <w:b w:val="0"/>
                <w:sz w:val="16"/>
              </w:rPr>
              <w:t>3e degré</w:t>
            </w:r>
          </w:p>
        </w:tc>
        <w:tc>
          <w:tcPr>
            <w:tcW w:type="dxa" w:w="2606"/>
            <w:vAlign w:val="center"/>
          </w:tcPr>
          <w:p>
            <w:pPr>
              <w:spacing w:after="0"/>
            </w:pPr>
            <w:r/>
            <w:r>
              <w:rPr>
                <w:rFonts w:ascii="Arial" w:hAnsi="Arial"/>
                <w:b w:val="0"/>
                <w:sz w:val="16"/>
              </w:rPr>
              <w:t>1er niveau</w:t>
            </w:r>
          </w:p>
        </w:tc>
        <w:tc>
          <w:tcPr>
            <w:tcW w:type="dxa" w:w="2606"/>
            <w:vAlign w:val="center"/>
          </w:tcPr>
          <w:p>
            <w:pPr>
              <w:spacing w:after="0"/>
            </w:pPr>
            <w:r>
              <w:t>Longyi noir + Bague du Bando</w:t>
            </w:r>
          </w:p>
        </w:tc>
        <w:tc>
          <w:tcPr>
            <w:tcW w:type="dxa" w:w="2606"/>
            <w:vAlign w:val="center"/>
          </w:tcPr>
          <w:p>
            <w:pPr>
              <w:spacing w:after="0"/>
            </w:pPr>
            <w:r/>
            <w:r>
              <w:rPr>
                <w:rFonts w:ascii="Arial" w:hAnsi="Arial"/>
                <w:b w:val="0"/>
                <w:sz w:val="16"/>
              </w:rPr>
              <w:t>Baptême ; entrée dans le cursus traditionnel confirmé</w:t>
            </w:r>
          </w:p>
        </w:tc>
      </w:tr>
      <w:tr>
        <w:tc>
          <w:tcPr>
            <w:tcW w:type="dxa" w:w="2606"/>
            <w:vAlign w:val="center"/>
            <w:shd w:fill="F5F7FA"/>
          </w:tcPr>
          <w:p>
            <w:pPr>
              <w:spacing w:after="0"/>
            </w:pPr>
            <w:r/>
            <w:r>
              <w:rPr>
                <w:rFonts w:ascii="Arial" w:hAnsi="Arial"/>
                <w:b w:val="0"/>
                <w:sz w:val="16"/>
              </w:rPr>
              <w:t>4e degré</w:t>
            </w:r>
          </w:p>
        </w:tc>
        <w:tc>
          <w:tcPr>
            <w:tcW w:type="dxa" w:w="2606"/>
            <w:vAlign w:val="center"/>
            <w:shd w:fill="F5F7FA"/>
          </w:tcPr>
          <w:p>
            <w:pPr>
              <w:spacing w:after="0"/>
            </w:pPr>
            <w:r/>
            <w:r>
              <w:rPr>
                <w:rFonts w:ascii="Arial" w:hAnsi="Arial"/>
                <w:b w:val="0"/>
                <w:sz w:val="16"/>
              </w:rPr>
              <w:t>2e niveau</w:t>
            </w:r>
          </w:p>
        </w:tc>
        <w:tc>
          <w:tcPr>
            <w:tcW w:type="dxa" w:w="2606"/>
            <w:vAlign w:val="center"/>
            <w:shd w:fill="F5F7FA"/>
          </w:tcPr>
          <w:p>
            <w:pPr>
              <w:spacing w:after="0"/>
            </w:pPr>
            <w:r/>
            <w:r>
              <w:rPr>
                <w:rFonts w:ascii="Arial" w:hAnsi="Arial"/>
                <w:b w:val="0"/>
                <w:sz w:val="16"/>
              </w:rPr>
              <w:t>Longyi noir</w:t>
            </w:r>
          </w:p>
        </w:tc>
        <w:tc>
          <w:tcPr>
            <w:tcW w:type="dxa" w:w="2606"/>
            <w:vAlign w:val="center"/>
            <w:shd w:fill="F5F7FA"/>
          </w:tcPr>
          <w:p>
            <w:pPr>
              <w:spacing w:after="0"/>
            </w:pPr>
            <w:r/>
            <w:r>
              <w:rPr>
                <w:rFonts w:ascii="Arial" w:hAnsi="Arial"/>
                <w:b w:val="0"/>
                <w:sz w:val="16"/>
              </w:rPr>
              <w:t>Approfondissement traditionnel</w:t>
            </w:r>
          </w:p>
        </w:tc>
      </w:tr>
      <w:tr>
        <w:tc>
          <w:tcPr>
            <w:tcW w:type="dxa" w:w="2606"/>
            <w:vAlign w:val="center"/>
          </w:tcPr>
          <w:p>
            <w:pPr>
              <w:spacing w:after="0"/>
            </w:pPr>
            <w:r/>
            <w:r>
              <w:rPr>
                <w:rFonts w:ascii="Arial" w:hAnsi="Arial"/>
                <w:b w:val="0"/>
                <w:sz w:val="16"/>
              </w:rPr>
              <w:t>5e degré</w:t>
            </w:r>
          </w:p>
        </w:tc>
        <w:tc>
          <w:tcPr>
            <w:tcW w:type="dxa" w:w="2606"/>
            <w:vAlign w:val="center"/>
          </w:tcPr>
          <w:p>
            <w:pPr>
              <w:spacing w:after="0"/>
            </w:pPr>
            <w:r/>
            <w:r>
              <w:rPr>
                <w:rFonts w:ascii="Arial" w:hAnsi="Arial"/>
                <w:b w:val="0"/>
                <w:sz w:val="16"/>
              </w:rPr>
              <w:t>3e niveau</w:t>
            </w:r>
          </w:p>
        </w:tc>
        <w:tc>
          <w:tcPr>
            <w:tcW w:type="dxa" w:w="2606"/>
            <w:vAlign w:val="center"/>
          </w:tcPr>
          <w:p>
            <w:pPr>
              <w:spacing w:after="0"/>
            </w:pPr>
            <w:r/>
            <w:r>
              <w:rPr>
                <w:rFonts w:ascii="Arial" w:hAnsi="Arial"/>
                <w:b w:val="0"/>
                <w:sz w:val="16"/>
              </w:rPr>
              <w:t>Longyi noir</w:t>
            </w:r>
          </w:p>
        </w:tc>
        <w:tc>
          <w:tcPr>
            <w:tcW w:type="dxa" w:w="2606"/>
            <w:vAlign w:val="center"/>
          </w:tcPr>
          <w:p>
            <w:pPr>
              <w:spacing w:after="0"/>
            </w:pPr>
            <w:r/>
            <w:r>
              <w:rPr>
                <w:rFonts w:ascii="Arial" w:hAnsi="Arial"/>
                <w:b w:val="0"/>
                <w:sz w:val="16"/>
              </w:rPr>
              <w:t>Expertise technique</w:t>
            </w:r>
          </w:p>
        </w:tc>
      </w:tr>
      <w:tr>
        <w:tc>
          <w:tcPr>
            <w:tcW w:type="dxa" w:w="2606"/>
            <w:vAlign w:val="center"/>
            <w:shd w:fill="F5F7FA"/>
          </w:tcPr>
          <w:p>
            <w:pPr>
              <w:spacing w:after="0"/>
            </w:pPr>
            <w:r/>
            <w:r>
              <w:rPr>
                <w:rFonts w:ascii="Arial" w:hAnsi="Arial"/>
                <w:b w:val="0"/>
                <w:sz w:val="16"/>
              </w:rPr>
              <w:t>6e degré</w:t>
            </w:r>
          </w:p>
        </w:tc>
        <w:tc>
          <w:tcPr>
            <w:tcW w:type="dxa" w:w="2606"/>
            <w:vAlign w:val="center"/>
            <w:shd w:fill="F5F7FA"/>
          </w:tcPr>
          <w:p>
            <w:pPr>
              <w:spacing w:after="0"/>
            </w:pPr>
            <w:r/>
            <w:r>
              <w:rPr>
                <w:rFonts w:ascii="Arial" w:hAnsi="Arial"/>
                <w:b w:val="0"/>
                <w:sz w:val="16"/>
              </w:rPr>
              <w:t>4e niveau</w:t>
            </w:r>
          </w:p>
        </w:tc>
        <w:tc>
          <w:tcPr>
            <w:tcW w:type="dxa" w:w="2606"/>
            <w:vAlign w:val="center"/>
            <w:shd w:fill="F5F7FA"/>
          </w:tcPr>
          <w:p>
            <w:pPr>
              <w:spacing w:after="0"/>
            </w:pPr>
            <w:r/>
            <w:r>
              <w:rPr>
                <w:rFonts w:ascii="Arial" w:hAnsi="Arial"/>
                <w:b w:val="0"/>
                <w:sz w:val="16"/>
              </w:rPr>
              <w:t>Longyi noir</w:t>
            </w:r>
          </w:p>
        </w:tc>
        <w:tc>
          <w:tcPr>
            <w:tcW w:type="dxa" w:w="2606"/>
            <w:vAlign w:val="center"/>
            <w:shd w:fill="F5F7FA"/>
          </w:tcPr>
          <w:p>
            <w:pPr>
              <w:spacing w:after="0"/>
            </w:pPr>
            <w:r/>
            <w:r>
              <w:rPr>
                <w:rFonts w:ascii="Arial" w:hAnsi="Arial"/>
                <w:b w:val="0"/>
                <w:sz w:val="16"/>
              </w:rPr>
              <w:t>Expertise et transmission</w:t>
            </w:r>
          </w:p>
        </w:tc>
      </w:tr>
      <w:tr>
        <w:tc>
          <w:tcPr>
            <w:tcW w:type="dxa" w:w="2606"/>
            <w:vAlign w:val="center"/>
          </w:tcPr>
          <w:p>
            <w:pPr>
              <w:spacing w:after="0"/>
            </w:pPr>
            <w:r/>
            <w:r>
              <w:rPr>
                <w:rFonts w:ascii="Arial" w:hAnsi="Arial"/>
                <w:b w:val="0"/>
                <w:sz w:val="16"/>
              </w:rPr>
              <w:t>7e degré</w:t>
            </w:r>
          </w:p>
        </w:tc>
        <w:tc>
          <w:tcPr>
            <w:tcW w:type="dxa" w:w="2606"/>
            <w:vAlign w:val="center"/>
          </w:tcPr>
          <w:p>
            <w:pPr>
              <w:spacing w:after="0"/>
            </w:pPr>
            <w:r/>
            <w:r>
              <w:rPr>
                <w:rFonts w:ascii="Arial" w:hAnsi="Arial"/>
                <w:b w:val="0"/>
                <w:sz w:val="16"/>
              </w:rPr>
              <w:t>5e niveau</w:t>
            </w:r>
          </w:p>
        </w:tc>
        <w:tc>
          <w:tcPr>
            <w:tcW w:type="dxa" w:w="2606"/>
            <w:vAlign w:val="center"/>
          </w:tcPr>
          <w:p>
            <w:pPr>
              <w:spacing w:after="0"/>
            </w:pPr>
            <w:r/>
            <w:r>
              <w:rPr>
                <w:rFonts w:ascii="Arial" w:hAnsi="Arial"/>
                <w:b w:val="0"/>
                <w:sz w:val="16"/>
              </w:rPr>
              <w:t>Longyi noir</w:t>
            </w:r>
          </w:p>
        </w:tc>
        <w:tc>
          <w:tcPr>
            <w:tcW w:type="dxa" w:w="2606"/>
            <w:vAlign w:val="center"/>
          </w:tcPr>
          <w:p>
            <w:pPr>
              <w:spacing w:after="0"/>
            </w:pPr>
            <w:r/>
            <w:r>
              <w:rPr>
                <w:rFonts w:ascii="Arial" w:hAnsi="Arial"/>
                <w:b w:val="0"/>
                <w:sz w:val="16"/>
              </w:rPr>
              <w:t>Cadre supérieur</w:t>
            </w:r>
          </w:p>
        </w:tc>
      </w:tr>
      <w:tr>
        <w:tc>
          <w:tcPr>
            <w:tcW w:type="dxa" w:w="2606"/>
            <w:vAlign w:val="center"/>
            <w:shd w:fill="F5F7FA"/>
          </w:tcPr>
          <w:p>
            <w:pPr>
              <w:spacing w:after="0"/>
            </w:pPr>
            <w:r/>
            <w:r>
              <w:rPr>
                <w:rFonts w:ascii="Arial" w:hAnsi="Arial"/>
                <w:b w:val="0"/>
                <w:sz w:val="16"/>
              </w:rPr>
              <w:t>8e degré</w:t>
            </w:r>
          </w:p>
        </w:tc>
        <w:tc>
          <w:tcPr>
            <w:tcW w:type="dxa" w:w="2606"/>
            <w:vAlign w:val="center"/>
            <w:shd w:fill="F5F7FA"/>
          </w:tcPr>
          <w:p>
            <w:pPr>
              <w:spacing w:after="0"/>
            </w:pPr>
            <w:r/>
            <w:r>
              <w:rPr>
                <w:rFonts w:ascii="Arial" w:hAnsi="Arial"/>
                <w:b w:val="0"/>
                <w:sz w:val="16"/>
              </w:rPr>
              <w:t>6e niveau</w:t>
            </w:r>
          </w:p>
        </w:tc>
        <w:tc>
          <w:tcPr>
            <w:tcW w:type="dxa" w:w="2606"/>
            <w:vAlign w:val="center"/>
            <w:shd w:fill="F5F7FA"/>
          </w:tcPr>
          <w:p>
            <w:pPr>
              <w:spacing w:after="0"/>
            </w:pPr>
            <w:r/>
            <w:r>
              <w:rPr>
                <w:rFonts w:ascii="Arial" w:hAnsi="Arial"/>
                <w:b w:val="0"/>
                <w:sz w:val="16"/>
              </w:rPr>
              <w:t>Longyi noir</w:t>
            </w:r>
          </w:p>
        </w:tc>
        <w:tc>
          <w:tcPr>
            <w:tcW w:type="dxa" w:w="2606"/>
            <w:vAlign w:val="center"/>
            <w:shd w:fill="F5F7FA"/>
          </w:tcPr>
          <w:p>
            <w:pPr>
              <w:spacing w:after="0"/>
            </w:pPr>
            <w:r/>
            <w:r>
              <w:rPr>
                <w:rFonts w:ascii="Arial" w:hAnsi="Arial"/>
                <w:b w:val="0"/>
                <w:sz w:val="16"/>
              </w:rPr>
              <w:t>Expertise supérieure</w:t>
            </w:r>
          </w:p>
        </w:tc>
      </w:tr>
      <w:tr>
        <w:tc>
          <w:tcPr>
            <w:tcW w:type="dxa" w:w="2606"/>
            <w:vAlign w:val="center"/>
          </w:tcPr>
          <w:p>
            <w:pPr>
              <w:spacing w:after="0"/>
            </w:pPr>
            <w:r/>
            <w:r>
              <w:rPr>
                <w:rFonts w:ascii="Arial" w:hAnsi="Arial"/>
                <w:b w:val="0"/>
                <w:sz w:val="16"/>
              </w:rPr>
              <w:t>9e degré</w:t>
            </w:r>
          </w:p>
        </w:tc>
        <w:tc>
          <w:tcPr>
            <w:tcW w:type="dxa" w:w="2606"/>
            <w:vAlign w:val="center"/>
          </w:tcPr>
          <w:p>
            <w:pPr>
              <w:spacing w:after="0"/>
            </w:pPr>
            <w:r/>
            <w:r>
              <w:rPr>
                <w:rFonts w:ascii="Arial" w:hAnsi="Arial"/>
                <w:b w:val="0"/>
                <w:sz w:val="16"/>
              </w:rPr>
              <w:t>7e niveau</w:t>
            </w:r>
          </w:p>
        </w:tc>
        <w:tc>
          <w:tcPr>
            <w:tcW w:type="dxa" w:w="2606"/>
            <w:vAlign w:val="center"/>
          </w:tcPr>
          <w:p>
            <w:pPr>
              <w:spacing w:after="0"/>
            </w:pPr>
            <w:r/>
            <w:r>
              <w:rPr>
                <w:rFonts w:ascii="Arial" w:hAnsi="Arial"/>
                <w:b w:val="0"/>
                <w:sz w:val="16"/>
              </w:rPr>
              <w:t>Longyi noir</w:t>
            </w:r>
          </w:p>
        </w:tc>
        <w:tc>
          <w:tcPr>
            <w:tcW w:type="dxa" w:w="2606"/>
            <w:vAlign w:val="center"/>
          </w:tcPr>
          <w:p>
            <w:pPr>
              <w:spacing w:after="0"/>
            </w:pPr>
            <w:r/>
            <w:r>
              <w:rPr>
                <w:rFonts w:ascii="Arial" w:hAnsi="Arial"/>
                <w:b w:val="0"/>
                <w:sz w:val="16"/>
              </w:rPr>
              <w:t>Transmission avancée</w:t>
            </w:r>
          </w:p>
        </w:tc>
      </w:tr>
      <w:tr>
        <w:tc>
          <w:tcPr>
            <w:tcW w:type="dxa" w:w="2606"/>
            <w:vAlign w:val="center"/>
            <w:shd w:fill="F5F7FA"/>
          </w:tcPr>
          <w:p>
            <w:pPr>
              <w:spacing w:after="0"/>
            </w:pPr>
            <w:r/>
            <w:r>
              <w:rPr>
                <w:rFonts w:ascii="Arial" w:hAnsi="Arial"/>
                <w:b w:val="0"/>
                <w:sz w:val="16"/>
              </w:rPr>
              <w:t>10e degré</w:t>
            </w:r>
          </w:p>
        </w:tc>
        <w:tc>
          <w:tcPr>
            <w:tcW w:type="dxa" w:w="2606"/>
            <w:vAlign w:val="center"/>
            <w:shd w:fill="F5F7FA"/>
          </w:tcPr>
          <w:p>
            <w:pPr>
              <w:spacing w:after="0"/>
            </w:pPr>
            <w:r/>
            <w:r>
              <w:rPr>
                <w:rFonts w:ascii="Arial" w:hAnsi="Arial"/>
                <w:b w:val="0"/>
                <w:sz w:val="16"/>
              </w:rPr>
              <w:t>8e niveau</w:t>
            </w:r>
          </w:p>
        </w:tc>
        <w:tc>
          <w:tcPr>
            <w:tcW w:type="dxa" w:w="2606"/>
            <w:vAlign w:val="center"/>
            <w:shd w:fill="F5F7FA"/>
          </w:tcPr>
          <w:p>
            <w:pPr>
              <w:spacing w:after="0"/>
            </w:pPr>
            <w:r/>
            <w:r>
              <w:rPr>
                <w:rFonts w:ascii="Arial" w:hAnsi="Arial"/>
                <w:b w:val="0"/>
                <w:sz w:val="16"/>
              </w:rPr>
              <w:t>Longyi noir</w:t>
            </w:r>
          </w:p>
        </w:tc>
        <w:tc>
          <w:tcPr>
            <w:tcW w:type="dxa" w:w="2606"/>
            <w:vAlign w:val="center"/>
            <w:shd w:fill="F5F7FA"/>
          </w:tcPr>
          <w:p>
            <w:pPr>
              <w:spacing w:after="0"/>
            </w:pPr>
            <w:r/>
            <w:r>
              <w:rPr>
                <w:rFonts w:ascii="Arial" w:hAnsi="Arial"/>
                <w:b w:val="0"/>
                <w:sz w:val="16"/>
              </w:rPr>
              <w:t>Très haut niveau</w:t>
            </w:r>
          </w:p>
        </w:tc>
      </w:tr>
      <w:tr>
        <w:tc>
          <w:tcPr>
            <w:tcW w:type="dxa" w:w="2606"/>
            <w:vAlign w:val="center"/>
          </w:tcPr>
          <w:p>
            <w:pPr>
              <w:spacing w:after="0"/>
            </w:pPr>
            <w:r/>
            <w:r>
              <w:rPr>
                <w:rFonts w:ascii="Arial" w:hAnsi="Arial"/>
                <w:b w:val="0"/>
                <w:sz w:val="16"/>
              </w:rPr>
              <w:t>11e degré</w:t>
            </w:r>
          </w:p>
        </w:tc>
        <w:tc>
          <w:tcPr>
            <w:tcW w:type="dxa" w:w="2606"/>
            <w:vAlign w:val="center"/>
          </w:tcPr>
          <w:p>
            <w:pPr>
              <w:spacing w:after="0"/>
            </w:pPr>
            <w:r/>
            <w:r>
              <w:rPr>
                <w:rFonts w:ascii="Arial" w:hAnsi="Arial"/>
                <w:b w:val="0"/>
                <w:sz w:val="16"/>
              </w:rPr>
              <w:t>9e niveau</w:t>
            </w:r>
          </w:p>
        </w:tc>
        <w:tc>
          <w:tcPr>
            <w:tcW w:type="dxa" w:w="2606"/>
            <w:vAlign w:val="center"/>
          </w:tcPr>
          <w:p>
            <w:pPr>
              <w:spacing w:after="0"/>
            </w:pPr>
            <w:r/>
            <w:r>
              <w:rPr>
                <w:rFonts w:ascii="Arial" w:hAnsi="Arial"/>
                <w:b w:val="0"/>
                <w:sz w:val="16"/>
              </w:rPr>
              <w:t>Longyi noir</w:t>
            </w:r>
          </w:p>
        </w:tc>
        <w:tc>
          <w:tcPr>
            <w:tcW w:type="dxa" w:w="2606"/>
            <w:vAlign w:val="center"/>
          </w:tcPr>
          <w:p>
            <w:pPr>
              <w:spacing w:after="0"/>
            </w:pPr>
            <w:r/>
            <w:r>
              <w:rPr>
                <w:rFonts w:ascii="Arial" w:hAnsi="Arial"/>
                <w:b w:val="0"/>
                <w:sz w:val="16"/>
              </w:rPr>
              <w:t>Très haut grade traditionnel</w:t>
            </w:r>
          </w:p>
        </w:tc>
      </w:tr>
      <w:tr>
        <w:tc>
          <w:tcPr>
            <w:tcW w:type="dxa" w:w="2606"/>
            <w:vAlign w:val="center"/>
            <w:shd w:fill="F5F7FA"/>
          </w:tcPr>
          <w:p>
            <w:pPr>
              <w:spacing w:after="0"/>
            </w:pPr>
            <w:r/>
            <w:r>
              <w:rPr>
                <w:rFonts w:ascii="Arial" w:hAnsi="Arial"/>
                <w:b w:val="0"/>
                <w:sz w:val="16"/>
              </w:rPr>
              <w:t>12e degré</w:t>
            </w:r>
          </w:p>
        </w:tc>
        <w:tc>
          <w:tcPr>
            <w:tcW w:type="dxa" w:w="2606"/>
            <w:vAlign w:val="center"/>
            <w:shd w:fill="F5F7FA"/>
          </w:tcPr>
          <w:p>
            <w:pPr>
              <w:spacing w:after="0"/>
            </w:pPr>
            <w:r/>
            <w:r>
              <w:rPr>
                <w:rFonts w:ascii="Arial" w:hAnsi="Arial"/>
                <w:b w:val="0"/>
                <w:sz w:val="16"/>
              </w:rPr>
              <w:t>10e niveau</w:t>
            </w:r>
          </w:p>
        </w:tc>
        <w:tc>
          <w:tcPr>
            <w:tcW w:type="dxa" w:w="2606"/>
            <w:vAlign w:val="center"/>
            <w:shd w:fill="F5F7FA"/>
          </w:tcPr>
          <w:p>
            <w:pPr>
              <w:spacing w:after="0"/>
            </w:pPr>
            <w:r/>
            <w:r>
              <w:rPr>
                <w:rFonts w:ascii="Arial" w:hAnsi="Arial"/>
                <w:b w:val="0"/>
                <w:sz w:val="16"/>
              </w:rPr>
              <w:t>Longyi noir</w:t>
            </w:r>
          </w:p>
        </w:tc>
        <w:tc>
          <w:tcPr>
            <w:tcW w:type="dxa" w:w="2606"/>
            <w:vAlign w:val="center"/>
            <w:shd w:fill="F5F7FA"/>
          </w:tcPr>
          <w:p>
            <w:pPr>
              <w:spacing w:after="0"/>
            </w:pPr>
            <w:r/>
            <w:r>
              <w:rPr>
                <w:rFonts w:ascii="Arial" w:hAnsi="Arial"/>
                <w:b w:val="0"/>
                <w:sz w:val="16"/>
              </w:rPr>
              <w:t>Sommet du système traditionnel UFLB</w:t>
            </w:r>
          </w:p>
        </w:tc>
      </w:tr>
    </w:tbl>
    <w:p>
      <w:pPr>
        <w:spacing w:after="20"/>
      </w:pPr>
      <w:r/>
    </w:p>
    <w:p>
      <w:r/>
    </w:p>
    <w:p>
      <w:pPr>
        <w:pStyle w:val="Heading1"/>
      </w:pPr>
      <w:r>
        <w:t>TITRE I — PRINCIPES GÉNÉRAUX</w:t>
      </w:r>
    </w:p>
    <w:p>
      <w:pPr>
        <w:pStyle w:val="Article"/>
      </w:pPr>
      <w:r>
        <w:t>Article 1 — Objet</w:t>
      </w:r>
    </w:p>
    <w:p>
      <w:r>
        <w:t>Le présent règlement fixe les conditions d’attribution, d’intégration, de progression, de validation et d’enregistrement des longyi noirs du 1er au 12e degré.</w:t>
      </w:r>
    </w:p>
    <w:p>
      <w:pPr>
        <w:pStyle w:val="Article"/>
      </w:pPr>
      <w:r>
        <w:t>Article 2 — Deux systèmes complémentaires</w:t>
      </w:r>
    </w:p>
    <w:p>
      <w:r>
        <w:t>Les 1er et 2e degrés sont des grades techniques supérieurs permettant notamment la reconnaissance et l’intégration de compétences déjà acquises. À partir du 3e degré commence la numérotation des dix niveaux traditionnels : 3e degré = 1er niveau, jusqu’au 12e degré = 10e niveau.</w:t>
      </w:r>
    </w:p>
    <w:p>
      <w:pPr>
        <w:pStyle w:val="Article"/>
      </w:pPr>
      <w:r>
        <w:t>Article 3 — Absence d’automaticité</w:t>
      </w:r>
    </w:p>
    <w:p>
      <w:r>
        <w:t>Aucun grade extérieur, titre sportif, palmarès ou ancienneté ne crée de droit automatique à un grade UFLB. Ils constituent des éléments d’appréciation soumis à une évaluation fédérale.</w:t>
      </w:r>
    </w:p>
    <w:p>
      <w:pPr>
        <w:pStyle w:val="Article"/>
      </w:pPr>
      <w:r>
        <w:t>Article 4 — Spécialités</w:t>
      </w:r>
    </w:p>
    <w:p>
      <w:r>
        <w:t>Un grade d’intégration peut être attribué avec mention de spécialité lorsque les acquis sont principalement concentrés dans un domaine : Lethwei / Bando Boxing, Naban, Banshay, Bando ou autre spécialité reconnue par la commission technique.</w:t>
      </w:r>
    </w:p>
    <w:p>
      <w:pPr>
        <w:pStyle w:val="Article"/>
      </w:pPr>
      <w:r>
        <w:t>Article 5 — Cursus traditionnel</w:t>
      </w:r>
    </w:p>
    <w:p>
      <w:r>
        <w:t>L’accès au 1er niveau traditionnel suppose une connaissance transversale suffisante du système UFLB et l’adhésion à ses règles techniques, éthiques et de transmission. Une compétence spécialisée seule ne suffit pas automatiquement à accéder au 1er niveau traditionnel.</w:t>
      </w:r>
    </w:p>
    <w:p>
      <w:pPr>
        <w:pStyle w:val="Heading1"/>
      </w:pPr>
      <w:r>
        <w:t>TITRE II — INTÉGRATION DES PRATIQUANTS VENANT D’AUTRES STYLES</w:t>
      </w:r>
    </w:p>
    <w:p>
      <w:pPr>
        <w:pStyle w:val="Article"/>
      </w:pPr>
      <w:r>
        <w:t>Article 6 — Finalité</w:t>
      </w:r>
    </w:p>
    <w:p>
      <w:r>
        <w:t>L’intégration permet à un pratiquant expérimenté de ne pas recommencer artificiellement toute la progression depuis le longyi blanc lorsque des compétences réelles et transférables sont démontrées.</w:t>
      </w:r>
    </w:p>
    <w:p>
      <w:pPr>
        <w:pStyle w:val="Article"/>
      </w:pPr>
      <w:r>
        <w:t>Article 7 — Dossier</w:t>
      </w:r>
    </w:p>
    <w:p>
      <w:r>
        <w:t>Le candidat fournit, dans la mesure du possible : parcours martial et sportif ; grades ou diplômes détenus ; années de pratique ; expérience d’enseignement ; palmarès éventuel ; attestations ; spécialités techniques ; identité des enseignants ou organismes d’origine.</w:t>
      </w:r>
    </w:p>
    <w:p>
      <w:pPr>
        <w:pStyle w:val="Article"/>
      </w:pPr>
      <w:r>
        <w:t>Article 8 — Évaluation technique</w:t>
      </w:r>
    </w:p>
    <w:p>
      <w:r>
        <w:t>La commission évalue les compétences réellement démontrées et non la seule dénomination du grade extérieur. L’évaluation peut comporter technique individuelle, paternes ou formes, opposition, pédagogie, sécurité, culture et entretien.</w:t>
      </w:r>
    </w:p>
    <w:p>
      <w:pPr>
        <w:pStyle w:val="Article"/>
      </w:pPr>
      <w:r>
        <w:t>Article 9 — Principe de spécialité</w:t>
      </w:r>
    </w:p>
    <w:p>
      <w:r>
        <w:t>Un pratiquant de haut niveau en kickboxing, muay thaï ou discipline pieds-poings peut être évalué prioritairement en Lethwei / Bando Boxing. Un pratiquant de jiu-jitsu, lutte, judo ou grappling peut être évalué en Naban. Un expert d’armes traditionnelles peut être évalué en Banshay. Un pratiquant d’un art martial complet peut présenter plusieurs domaines.</w:t>
      </w:r>
    </w:p>
    <w:p>
      <w:pPr>
        <w:pStyle w:val="Article"/>
      </w:pPr>
      <w:r>
        <w:t>Article 10 — Décisions d’intégration</w:t>
      </w:r>
    </w:p>
    <w:p>
      <w:r>
        <w:t>Après évaluation, la commission peut : reconnaître un niveau préparatoire ; attribuer un longyi noir 1er degré ; attribuer un longyi noir 2e degré ; attribuer une mention spécialisée ; imposer des modules complémentaires ; ou refuser l’intégration au niveau demandé.</w:t>
      </w:r>
    </w:p>
    <w:p>
      <w:pPr>
        <w:pStyle w:val="Article"/>
      </w:pPr>
      <w:r>
        <w:t>Article 11 — Limite de l’intégration</w:t>
      </w:r>
    </w:p>
    <w:p>
      <w:r>
        <w:t>L’intégration au 1er ou au 2e degré ne vaut pas baptême traditionnel et ne confère pas automatiquement le 1er niveau. Le passage au 3e degré / 1er niveau relève d’une validation distincte.</w:t>
      </w:r>
    </w:p>
    <w:p>
      <w:pPr>
        <w:pStyle w:val="Heading2"/>
      </w:pPr>
      <w:r>
        <w:t>GRILLE D’INTÉGRATION</w:t>
      </w:r>
    </w:p>
    <w:tbl>
      <w:tblPr>
        <w:tblStyle w:val="TableGrid"/>
        <w:tblW w:type="auto" w:w="0"/>
        <w:jc w:val="center"/>
        <w:tblLook w:firstColumn="1" w:firstRow="1" w:lastColumn="0" w:lastRow="0" w:noHBand="0" w:noVBand="1" w:val="04A0"/>
      </w:tblPr>
      <w:tblGrid>
        <w:gridCol w:w="3475"/>
        <w:gridCol w:w="3475"/>
        <w:gridCol w:w="3475"/>
      </w:tblGrid>
      <w:tr>
        <w:tc>
          <w:tcPr>
            <w:tcW w:type="dxa" w:w="3475"/>
            <w:vAlign w:val="center"/>
            <w:shd w:fill="17365D"/>
          </w:tcPr>
          <w:p>
            <w:pPr>
              <w:spacing w:after="0"/>
            </w:pPr>
            <w:r/>
            <w:r>
              <w:rPr>
                <w:rFonts w:ascii="Arial" w:hAnsi="Arial"/>
                <w:b/>
                <w:color w:val="FFFFFF"/>
                <w:sz w:val="16"/>
              </w:rPr>
              <w:t>Profil extérieur</w:t>
            </w:r>
          </w:p>
        </w:tc>
        <w:tc>
          <w:tcPr>
            <w:tcW w:type="dxa" w:w="3475"/>
            <w:vAlign w:val="center"/>
            <w:shd w:fill="17365D"/>
          </w:tcPr>
          <w:p>
            <w:pPr>
              <w:spacing w:after="0"/>
            </w:pPr>
            <w:r/>
            <w:r>
              <w:rPr>
                <w:rFonts w:ascii="Arial" w:hAnsi="Arial"/>
                <w:b/>
                <w:color w:val="FFFFFF"/>
                <w:sz w:val="16"/>
              </w:rPr>
              <w:t>Orientation possible</w:t>
            </w:r>
          </w:p>
        </w:tc>
        <w:tc>
          <w:tcPr>
            <w:tcW w:type="dxa" w:w="3475"/>
            <w:vAlign w:val="center"/>
            <w:shd w:fill="17365D"/>
          </w:tcPr>
          <w:p>
            <w:pPr>
              <w:spacing w:after="0"/>
            </w:pPr>
            <w:r/>
            <w:r>
              <w:rPr>
                <w:rFonts w:ascii="Arial" w:hAnsi="Arial"/>
                <w:b/>
                <w:color w:val="FFFFFF"/>
                <w:sz w:val="16"/>
              </w:rPr>
              <w:t>Compléments UFLB à vérifier</w:t>
            </w:r>
          </w:p>
        </w:tc>
      </w:tr>
      <w:tr>
        <w:tc>
          <w:tcPr>
            <w:tcW w:type="dxa" w:w="3475"/>
            <w:vAlign w:val="center"/>
          </w:tcPr>
          <w:p>
            <w:pPr>
              <w:spacing w:after="0"/>
            </w:pPr>
            <w:r/>
            <w:r>
              <w:rPr>
                <w:rFonts w:ascii="Arial" w:hAnsi="Arial"/>
                <w:b w:val="0"/>
                <w:sz w:val="16"/>
              </w:rPr>
              <w:t>Ceinture noire / haut gradé kickboxing, muay thaï, boxe pieds-poings</w:t>
            </w:r>
          </w:p>
        </w:tc>
        <w:tc>
          <w:tcPr>
            <w:tcW w:type="dxa" w:w="3475"/>
            <w:vAlign w:val="center"/>
          </w:tcPr>
          <w:p>
            <w:pPr>
              <w:spacing w:after="0"/>
            </w:pPr>
            <w:r/>
            <w:r>
              <w:rPr>
                <w:rFonts w:ascii="Arial" w:hAnsi="Arial"/>
                <w:b w:val="0"/>
                <w:sz w:val="16"/>
              </w:rPr>
              <w:t>Lethwei / Bando Boxing — 1er ou 2e degré selon évaluation</w:t>
            </w:r>
          </w:p>
        </w:tc>
        <w:tc>
          <w:tcPr>
            <w:tcW w:type="dxa" w:w="3475"/>
            <w:vAlign w:val="center"/>
          </w:tcPr>
          <w:p>
            <w:pPr>
              <w:spacing w:after="0"/>
            </w:pPr>
            <w:r/>
            <w:r>
              <w:rPr>
                <w:rFonts w:ascii="Arial" w:hAnsi="Arial"/>
                <w:b w:val="0"/>
                <w:sz w:val="16"/>
              </w:rPr>
              <w:t>Coups de tête contrôlés, clinch, balayages/projections, paternes, culture et sécurité Lethwei</w:t>
            </w:r>
          </w:p>
        </w:tc>
      </w:tr>
      <w:tr>
        <w:tc>
          <w:tcPr>
            <w:tcW w:type="dxa" w:w="3475"/>
            <w:vAlign w:val="center"/>
            <w:shd w:fill="F5F7FA"/>
          </w:tcPr>
          <w:p>
            <w:pPr>
              <w:spacing w:after="0"/>
            </w:pPr>
            <w:r/>
            <w:r>
              <w:rPr>
                <w:rFonts w:ascii="Arial" w:hAnsi="Arial"/>
                <w:b w:val="0"/>
                <w:sz w:val="16"/>
              </w:rPr>
              <w:t>Haut gradé jiu-jitsu, judo, lutte, grappling</w:t>
            </w:r>
          </w:p>
        </w:tc>
        <w:tc>
          <w:tcPr>
            <w:tcW w:type="dxa" w:w="3475"/>
            <w:vAlign w:val="center"/>
            <w:shd w:fill="F5F7FA"/>
          </w:tcPr>
          <w:p>
            <w:pPr>
              <w:spacing w:after="0"/>
            </w:pPr>
            <w:r/>
            <w:r>
              <w:rPr>
                <w:rFonts w:ascii="Arial" w:hAnsi="Arial"/>
                <w:b w:val="0"/>
                <w:sz w:val="16"/>
              </w:rPr>
              <w:t>Naban — 1er ou 2e degré selon évaluation</w:t>
            </w:r>
          </w:p>
        </w:tc>
        <w:tc>
          <w:tcPr>
            <w:tcW w:type="dxa" w:w="3475"/>
            <w:vAlign w:val="center"/>
            <w:shd w:fill="F5F7FA"/>
          </w:tcPr>
          <w:p>
            <w:pPr>
              <w:spacing w:after="0"/>
            </w:pPr>
            <w:r/>
            <w:r>
              <w:rPr>
                <w:rFonts w:ascii="Arial" w:hAnsi="Arial"/>
                <w:b w:val="0"/>
                <w:sz w:val="16"/>
              </w:rPr>
              <w:t>Nomenclature UFLB, transitions, contrôles, sécurité, articulation avec le Thaing</w:t>
            </w:r>
          </w:p>
        </w:tc>
      </w:tr>
      <w:tr>
        <w:tc>
          <w:tcPr>
            <w:tcW w:type="dxa" w:w="3475"/>
            <w:vAlign w:val="center"/>
          </w:tcPr>
          <w:p>
            <w:pPr>
              <w:spacing w:after="0"/>
            </w:pPr>
            <w:r/>
            <w:r>
              <w:rPr>
                <w:rFonts w:ascii="Arial" w:hAnsi="Arial"/>
                <w:b w:val="0"/>
                <w:sz w:val="16"/>
              </w:rPr>
              <w:t>Expert armes traditionnelles</w:t>
            </w:r>
          </w:p>
        </w:tc>
        <w:tc>
          <w:tcPr>
            <w:tcW w:type="dxa" w:w="3475"/>
            <w:vAlign w:val="center"/>
          </w:tcPr>
          <w:p>
            <w:pPr>
              <w:spacing w:after="0"/>
            </w:pPr>
            <w:r/>
            <w:r>
              <w:rPr>
                <w:rFonts w:ascii="Arial" w:hAnsi="Arial"/>
                <w:b w:val="0"/>
                <w:sz w:val="16"/>
              </w:rPr>
              <w:t>Banshay — 1er ou 2e degré selon évaluation</w:t>
            </w:r>
          </w:p>
        </w:tc>
        <w:tc>
          <w:tcPr>
            <w:tcW w:type="dxa" w:w="3475"/>
            <w:vAlign w:val="center"/>
          </w:tcPr>
          <w:p>
            <w:pPr>
              <w:spacing w:after="0"/>
            </w:pPr>
            <w:r/>
            <w:r>
              <w:rPr>
                <w:rFonts w:ascii="Arial" w:hAnsi="Arial"/>
                <w:b w:val="0"/>
                <w:sz w:val="16"/>
              </w:rPr>
              <w:t>Armes et formes retenues par l’UFLB, sécurité, terminologie et applications</w:t>
            </w:r>
          </w:p>
        </w:tc>
      </w:tr>
      <w:tr>
        <w:tc>
          <w:tcPr>
            <w:tcW w:type="dxa" w:w="3475"/>
            <w:vAlign w:val="center"/>
            <w:shd w:fill="F5F7FA"/>
          </w:tcPr>
          <w:p>
            <w:pPr>
              <w:spacing w:after="0"/>
            </w:pPr>
            <w:r/>
            <w:r>
              <w:rPr>
                <w:rFonts w:ascii="Arial" w:hAnsi="Arial"/>
                <w:b w:val="0"/>
                <w:sz w:val="16"/>
              </w:rPr>
              <w:t>Haut gradé karaté, kung-fu ou art martial complet</w:t>
            </w:r>
          </w:p>
        </w:tc>
        <w:tc>
          <w:tcPr>
            <w:tcW w:type="dxa" w:w="3475"/>
            <w:vAlign w:val="center"/>
            <w:shd w:fill="F5F7FA"/>
          </w:tcPr>
          <w:p>
            <w:pPr>
              <w:spacing w:after="0"/>
            </w:pPr>
            <w:r/>
            <w:r>
              <w:rPr>
                <w:rFonts w:ascii="Arial" w:hAnsi="Arial"/>
                <w:b w:val="0"/>
                <w:sz w:val="16"/>
              </w:rPr>
              <w:t>Bando / cursus transversal selon évaluation</w:t>
            </w:r>
          </w:p>
        </w:tc>
        <w:tc>
          <w:tcPr>
            <w:tcW w:type="dxa" w:w="3475"/>
            <w:vAlign w:val="center"/>
            <w:shd w:fill="F5F7FA"/>
          </w:tcPr>
          <w:p>
            <w:pPr>
              <w:spacing w:after="0"/>
            </w:pPr>
            <w:r/>
            <w:r>
              <w:rPr>
                <w:rFonts w:ascii="Arial" w:hAnsi="Arial"/>
                <w:b w:val="0"/>
                <w:sz w:val="16"/>
              </w:rPr>
              <w:t>Formes, principes, spécialités manquantes, culture et pédagogie UFLB</w:t>
            </w:r>
          </w:p>
        </w:tc>
      </w:tr>
      <w:tr>
        <w:tc>
          <w:tcPr>
            <w:tcW w:type="dxa" w:w="3475"/>
            <w:vAlign w:val="center"/>
          </w:tcPr>
          <w:p>
            <w:pPr>
              <w:spacing w:after="0"/>
            </w:pPr>
            <w:r/>
            <w:r>
              <w:rPr>
                <w:rFonts w:ascii="Arial" w:hAnsi="Arial"/>
                <w:b w:val="0"/>
                <w:sz w:val="16"/>
              </w:rPr>
              <w:t>Combattant de haut niveau sans grade martial formel</w:t>
            </w:r>
          </w:p>
        </w:tc>
        <w:tc>
          <w:tcPr>
            <w:tcW w:type="dxa" w:w="3475"/>
            <w:vAlign w:val="center"/>
          </w:tcPr>
          <w:p>
            <w:pPr>
              <w:spacing w:after="0"/>
            </w:pPr>
            <w:r/>
            <w:r>
              <w:rPr>
                <w:rFonts w:ascii="Arial" w:hAnsi="Arial"/>
                <w:b w:val="0"/>
                <w:sz w:val="16"/>
              </w:rPr>
              <w:t>Lethwei / Bando Boxing selon compétences démontrées</w:t>
            </w:r>
          </w:p>
        </w:tc>
        <w:tc>
          <w:tcPr>
            <w:tcW w:type="dxa" w:w="3475"/>
            <w:vAlign w:val="center"/>
          </w:tcPr>
          <w:p>
            <w:pPr>
              <w:spacing w:after="0"/>
            </w:pPr>
            <w:r/>
            <w:r>
              <w:rPr>
                <w:rFonts w:ascii="Arial" w:hAnsi="Arial"/>
                <w:b w:val="0"/>
                <w:sz w:val="16"/>
              </w:rPr>
              <w:t>Évaluation technique complète ; aucune équivalence automatique fondée sur le seul palmarès</w:t>
            </w:r>
          </w:p>
        </w:tc>
      </w:tr>
    </w:tbl>
    <w:p>
      <w:pPr>
        <w:spacing w:after="20"/>
      </w:pPr>
      <w:r/>
    </w:p>
    <w:p>
      <w:r/>
    </w:p>
    <w:p>
      <w:pPr>
        <w:pStyle w:val="Heading1"/>
      </w:pPr>
      <w:r>
        <w:t>TITRE III — 1er ET 2e DEGRÉS</w:t>
      </w:r>
    </w:p>
    <w:p>
      <w:pPr>
        <w:pStyle w:val="Heading2"/>
      </w:pPr>
      <w:r>
        <w:t>LONGYI NOIR — 1er DEGRÉ</w:t>
      </w:r>
    </w:p>
    <w:tbl>
      <w:tblPr>
        <w:tblStyle w:val="TableGrid"/>
        <w:tblW w:type="auto" w:w="0"/>
        <w:jc w:val="center"/>
        <w:tblLook w:firstColumn="1" w:firstRow="1" w:lastColumn="0" w:lastRow="0" w:noHBand="0" w:noVBand="1" w:val="04A0"/>
      </w:tblPr>
      <w:tblGrid>
        <w:gridCol w:w="5213"/>
        <w:gridCol w:w="5213"/>
      </w:tblGrid>
      <w:tr>
        <w:tc>
          <w:tcPr>
            <w:tcW w:type="dxa" w:w="5213"/>
            <w:vAlign w:val="center"/>
            <w:shd w:fill="17365D"/>
          </w:tcPr>
          <w:p>
            <w:pPr>
              <w:spacing w:after="0"/>
            </w:pPr>
            <w:r/>
            <w:r>
              <w:rPr>
                <w:rFonts w:ascii="Arial" w:hAnsi="Arial"/>
                <w:b/>
                <w:color w:val="FFFFFF"/>
                <w:sz w:val="16"/>
              </w:rPr>
              <w:t>Domaine</w:t>
            </w:r>
          </w:p>
        </w:tc>
        <w:tc>
          <w:tcPr>
            <w:tcW w:type="dxa" w:w="5213"/>
            <w:vAlign w:val="center"/>
            <w:shd w:fill="17365D"/>
          </w:tcPr>
          <w:p>
            <w:pPr>
              <w:spacing w:after="0"/>
            </w:pPr>
            <w:r/>
            <w:r>
              <w:rPr>
                <w:rFonts w:ascii="Arial" w:hAnsi="Arial"/>
                <w:b/>
                <w:color w:val="FFFFFF"/>
                <w:sz w:val="16"/>
              </w:rPr>
              <w:t>Exigence</w:t>
            </w:r>
          </w:p>
        </w:tc>
      </w:tr>
      <w:tr>
        <w:tc>
          <w:tcPr>
            <w:tcW w:type="dxa" w:w="5213"/>
            <w:vAlign w:val="center"/>
          </w:tcPr>
          <w:p>
            <w:pPr>
              <w:spacing w:after="0"/>
            </w:pPr>
            <w:r/>
            <w:r>
              <w:rPr>
                <w:rFonts w:ascii="Arial" w:hAnsi="Arial"/>
                <w:b w:val="0"/>
                <w:sz w:val="16"/>
              </w:rPr>
              <w:t>Technique</w:t>
            </w:r>
          </w:p>
        </w:tc>
        <w:tc>
          <w:tcPr>
            <w:tcW w:type="dxa" w:w="5213"/>
            <w:vAlign w:val="center"/>
          </w:tcPr>
          <w:p>
            <w:pPr>
              <w:spacing w:after="0"/>
            </w:pPr>
            <w:r/>
            <w:r>
              <w:rPr>
                <w:rFonts w:ascii="Arial" w:hAnsi="Arial"/>
                <w:b w:val="0"/>
                <w:sz w:val="16"/>
              </w:rPr>
              <w:t>Maîtrise solide des fondamentaux de la spécialité présentée.</w:t>
            </w:r>
          </w:p>
        </w:tc>
      </w:tr>
      <w:tr>
        <w:tc>
          <w:tcPr>
            <w:tcW w:type="dxa" w:w="5213"/>
            <w:vAlign w:val="center"/>
            <w:shd w:fill="F5F7FA"/>
          </w:tcPr>
          <w:p>
            <w:pPr>
              <w:spacing w:after="0"/>
            </w:pPr>
            <w:r/>
            <w:r>
              <w:rPr>
                <w:rFonts w:ascii="Arial" w:hAnsi="Arial"/>
                <w:b w:val="0"/>
                <w:sz w:val="16"/>
              </w:rPr>
              <w:t>Application</w:t>
            </w:r>
          </w:p>
        </w:tc>
        <w:tc>
          <w:tcPr>
            <w:tcW w:type="dxa" w:w="5213"/>
            <w:vAlign w:val="center"/>
            <w:shd w:fill="F5F7FA"/>
          </w:tcPr>
          <w:p>
            <w:pPr>
              <w:spacing w:after="0"/>
            </w:pPr>
            <w:r/>
            <w:r>
              <w:rPr>
                <w:rFonts w:ascii="Arial" w:hAnsi="Arial"/>
                <w:b w:val="0"/>
                <w:sz w:val="16"/>
              </w:rPr>
              <w:t>Capacité à appliquer les techniques avec contrôle, distance et sécurité.</w:t>
            </w:r>
          </w:p>
        </w:tc>
      </w:tr>
      <w:tr>
        <w:tc>
          <w:tcPr>
            <w:tcW w:type="dxa" w:w="5213"/>
            <w:vAlign w:val="center"/>
          </w:tcPr>
          <w:p>
            <w:pPr>
              <w:spacing w:after="0"/>
            </w:pPr>
            <w:r/>
            <w:r>
              <w:rPr>
                <w:rFonts w:ascii="Arial" w:hAnsi="Arial"/>
                <w:b w:val="0"/>
                <w:sz w:val="16"/>
              </w:rPr>
              <w:t>Adaptation</w:t>
            </w:r>
          </w:p>
        </w:tc>
        <w:tc>
          <w:tcPr>
            <w:tcW w:type="dxa" w:w="5213"/>
            <w:vAlign w:val="center"/>
          </w:tcPr>
          <w:p>
            <w:pPr>
              <w:spacing w:after="0"/>
            </w:pPr>
            <w:r/>
            <w:r>
              <w:rPr>
                <w:rFonts w:ascii="Arial" w:hAnsi="Arial"/>
                <w:b w:val="0"/>
                <w:sz w:val="16"/>
              </w:rPr>
              <w:t>Capacité à intégrer la terminologie et les principes UFLB.</w:t>
            </w:r>
          </w:p>
        </w:tc>
      </w:tr>
      <w:tr>
        <w:tc>
          <w:tcPr>
            <w:tcW w:type="dxa" w:w="5213"/>
            <w:vAlign w:val="center"/>
            <w:shd w:fill="F5F7FA"/>
          </w:tcPr>
          <w:p>
            <w:pPr>
              <w:spacing w:after="0"/>
            </w:pPr>
            <w:r/>
            <w:r>
              <w:rPr>
                <w:rFonts w:ascii="Arial" w:hAnsi="Arial"/>
                <w:b w:val="0"/>
                <w:sz w:val="16"/>
              </w:rPr>
              <w:t>Culture</w:t>
            </w:r>
          </w:p>
        </w:tc>
        <w:tc>
          <w:tcPr>
            <w:tcW w:type="dxa" w:w="5213"/>
            <w:vAlign w:val="center"/>
            <w:shd w:fill="F5F7FA"/>
          </w:tcPr>
          <w:p>
            <w:pPr>
              <w:spacing w:after="0"/>
            </w:pPr>
            <w:r/>
            <w:r>
              <w:rPr>
                <w:rFonts w:ascii="Arial" w:hAnsi="Arial"/>
                <w:b w:val="0"/>
                <w:sz w:val="16"/>
              </w:rPr>
              <w:t>Connaissances élémentaires de la place de la spécialité dans le Thaing.</w:t>
            </w:r>
          </w:p>
        </w:tc>
      </w:tr>
      <w:tr>
        <w:tc>
          <w:tcPr>
            <w:tcW w:type="dxa" w:w="5213"/>
            <w:vAlign w:val="center"/>
          </w:tcPr>
          <w:p>
            <w:pPr>
              <w:spacing w:after="0"/>
            </w:pPr>
            <w:r/>
            <w:r>
              <w:rPr>
                <w:rFonts w:ascii="Arial" w:hAnsi="Arial"/>
                <w:b w:val="0"/>
                <w:sz w:val="16"/>
              </w:rPr>
              <w:t>Comportement</w:t>
            </w:r>
          </w:p>
        </w:tc>
        <w:tc>
          <w:tcPr>
            <w:tcW w:type="dxa" w:w="5213"/>
            <w:vAlign w:val="center"/>
          </w:tcPr>
          <w:p>
            <w:pPr>
              <w:spacing w:after="0"/>
            </w:pPr>
            <w:r/>
            <w:r>
              <w:rPr>
                <w:rFonts w:ascii="Arial" w:hAnsi="Arial"/>
                <w:b w:val="0"/>
                <w:sz w:val="16"/>
              </w:rPr>
              <w:t>Respect du partenaire, des règles et de l’éthique fédérale.</w:t>
            </w:r>
          </w:p>
        </w:tc>
      </w:tr>
      <w:tr>
        <w:tc>
          <w:tcPr>
            <w:tcW w:type="dxa" w:w="5213"/>
            <w:vAlign w:val="center"/>
            <w:shd w:fill="F5F7FA"/>
          </w:tcPr>
          <w:p>
            <w:pPr>
              <w:spacing w:after="0"/>
            </w:pPr>
            <w:r/>
            <w:r>
              <w:rPr>
                <w:rFonts w:ascii="Arial" w:hAnsi="Arial"/>
                <w:b w:val="0"/>
                <w:sz w:val="16"/>
              </w:rPr>
              <w:t>Intégration</w:t>
            </w:r>
          </w:p>
        </w:tc>
        <w:tc>
          <w:tcPr>
            <w:tcW w:type="dxa" w:w="5213"/>
            <w:vAlign w:val="center"/>
            <w:shd w:fill="F5F7FA"/>
          </w:tcPr>
          <w:p>
            <w:pPr>
              <w:spacing w:after="0"/>
            </w:pPr>
            <w:r/>
            <w:r>
              <w:rPr>
                <w:rFonts w:ascii="Arial" w:hAnsi="Arial"/>
                <w:b w:val="0"/>
                <w:sz w:val="16"/>
              </w:rPr>
              <w:t>Peut constituer le premier grade UFLB d’un pratiquant extérieur confirmé après évaluation.</w:t>
            </w:r>
          </w:p>
        </w:tc>
      </w:tr>
    </w:tbl>
    <w:p>
      <w:pPr>
        <w:spacing w:after="20"/>
      </w:pPr>
      <w:r/>
    </w:p>
    <w:p>
      <w:pPr>
        <w:pStyle w:val="Heading2"/>
      </w:pPr>
      <w:r>
        <w:t>LONGYI NOIR — 2e DEGRÉ</w:t>
      </w:r>
    </w:p>
    <w:tbl>
      <w:tblPr>
        <w:tblStyle w:val="TableGrid"/>
        <w:tblW w:type="auto" w:w="0"/>
        <w:jc w:val="center"/>
        <w:tblLook w:firstColumn="1" w:firstRow="1" w:lastColumn="0" w:lastRow="0" w:noHBand="0" w:noVBand="1" w:val="04A0"/>
      </w:tblPr>
      <w:tblGrid>
        <w:gridCol w:w="5213"/>
        <w:gridCol w:w="5213"/>
      </w:tblGrid>
      <w:tr>
        <w:tc>
          <w:tcPr>
            <w:tcW w:type="dxa" w:w="5213"/>
            <w:vAlign w:val="center"/>
            <w:shd w:fill="17365D"/>
          </w:tcPr>
          <w:p>
            <w:pPr>
              <w:spacing w:after="0"/>
            </w:pPr>
            <w:r/>
            <w:r>
              <w:rPr>
                <w:rFonts w:ascii="Arial" w:hAnsi="Arial"/>
                <w:b/>
                <w:color w:val="FFFFFF"/>
                <w:sz w:val="16"/>
              </w:rPr>
              <w:t>Domaine</w:t>
            </w:r>
          </w:p>
        </w:tc>
        <w:tc>
          <w:tcPr>
            <w:tcW w:type="dxa" w:w="5213"/>
            <w:vAlign w:val="center"/>
            <w:shd w:fill="17365D"/>
          </w:tcPr>
          <w:p>
            <w:pPr>
              <w:spacing w:after="0"/>
            </w:pPr>
            <w:r/>
            <w:r>
              <w:rPr>
                <w:rFonts w:ascii="Arial" w:hAnsi="Arial"/>
                <w:b/>
                <w:color w:val="FFFFFF"/>
                <w:sz w:val="16"/>
              </w:rPr>
              <w:t>Exigence</w:t>
            </w:r>
          </w:p>
        </w:tc>
      </w:tr>
      <w:tr>
        <w:tc>
          <w:tcPr>
            <w:tcW w:type="dxa" w:w="5213"/>
            <w:vAlign w:val="center"/>
          </w:tcPr>
          <w:p>
            <w:pPr>
              <w:spacing w:after="0"/>
            </w:pPr>
            <w:r/>
            <w:r>
              <w:rPr>
                <w:rFonts w:ascii="Arial" w:hAnsi="Arial"/>
                <w:b w:val="0"/>
                <w:sz w:val="16"/>
              </w:rPr>
              <w:t>Technique</w:t>
            </w:r>
          </w:p>
        </w:tc>
        <w:tc>
          <w:tcPr>
            <w:tcW w:type="dxa" w:w="5213"/>
            <w:vAlign w:val="center"/>
          </w:tcPr>
          <w:p>
            <w:pPr>
              <w:spacing w:after="0"/>
            </w:pPr>
            <w:r/>
            <w:r>
              <w:rPr>
                <w:rFonts w:ascii="Arial" w:hAnsi="Arial"/>
                <w:b w:val="0"/>
                <w:sz w:val="16"/>
              </w:rPr>
              <w:t>Maîtrise supérieure et répertoire plus étendu dans la spécialité.</w:t>
            </w:r>
          </w:p>
        </w:tc>
      </w:tr>
      <w:tr>
        <w:tc>
          <w:tcPr>
            <w:tcW w:type="dxa" w:w="5213"/>
            <w:vAlign w:val="center"/>
            <w:shd w:fill="F5F7FA"/>
          </w:tcPr>
          <w:p>
            <w:pPr>
              <w:spacing w:after="0"/>
            </w:pPr>
            <w:r/>
            <w:r>
              <w:rPr>
                <w:rFonts w:ascii="Arial" w:hAnsi="Arial"/>
                <w:b w:val="0"/>
                <w:sz w:val="16"/>
              </w:rPr>
              <w:t>Application</w:t>
            </w:r>
          </w:p>
        </w:tc>
        <w:tc>
          <w:tcPr>
            <w:tcW w:type="dxa" w:w="5213"/>
            <w:vAlign w:val="center"/>
            <w:shd w:fill="F5F7FA"/>
          </w:tcPr>
          <w:p>
            <w:pPr>
              <w:spacing w:after="0"/>
            </w:pPr>
            <w:r/>
            <w:r>
              <w:rPr>
                <w:rFonts w:ascii="Arial" w:hAnsi="Arial"/>
                <w:b w:val="0"/>
                <w:sz w:val="16"/>
              </w:rPr>
              <w:t>Adaptation à des situations variées et capacité à expliquer les choix techniques.</w:t>
            </w:r>
          </w:p>
        </w:tc>
      </w:tr>
      <w:tr>
        <w:tc>
          <w:tcPr>
            <w:tcW w:type="dxa" w:w="5213"/>
            <w:vAlign w:val="center"/>
          </w:tcPr>
          <w:p>
            <w:pPr>
              <w:spacing w:after="0"/>
            </w:pPr>
            <w:r/>
            <w:r>
              <w:rPr>
                <w:rFonts w:ascii="Arial" w:hAnsi="Arial"/>
                <w:b w:val="0"/>
                <w:sz w:val="16"/>
              </w:rPr>
              <w:t>Pédagogie</w:t>
            </w:r>
          </w:p>
        </w:tc>
        <w:tc>
          <w:tcPr>
            <w:tcW w:type="dxa" w:w="5213"/>
            <w:vAlign w:val="center"/>
          </w:tcPr>
          <w:p>
            <w:pPr>
              <w:spacing w:after="0"/>
            </w:pPr>
            <w:r/>
            <w:r>
              <w:rPr>
                <w:rFonts w:ascii="Arial" w:hAnsi="Arial"/>
                <w:b w:val="0"/>
                <w:sz w:val="16"/>
              </w:rPr>
              <w:t>Capacité à présenter ou transmettre une séquence simple, lorsque la fonction d’encadrement est recherchée.</w:t>
            </w:r>
          </w:p>
        </w:tc>
      </w:tr>
      <w:tr>
        <w:tc>
          <w:tcPr>
            <w:tcW w:type="dxa" w:w="5213"/>
            <w:vAlign w:val="center"/>
            <w:shd w:fill="F5F7FA"/>
          </w:tcPr>
          <w:p>
            <w:pPr>
              <w:spacing w:after="0"/>
            </w:pPr>
            <w:r/>
            <w:r>
              <w:rPr>
                <w:rFonts w:ascii="Arial" w:hAnsi="Arial"/>
                <w:b w:val="0"/>
                <w:sz w:val="16"/>
              </w:rPr>
              <w:t>Transversalité</w:t>
            </w:r>
          </w:p>
        </w:tc>
        <w:tc>
          <w:tcPr>
            <w:tcW w:type="dxa" w:w="5213"/>
            <w:vAlign w:val="center"/>
            <w:shd w:fill="F5F7FA"/>
          </w:tcPr>
          <w:p>
            <w:pPr>
              <w:spacing w:after="0"/>
            </w:pPr>
            <w:r/>
            <w:r>
              <w:rPr>
                <w:rFonts w:ascii="Arial" w:hAnsi="Arial"/>
                <w:b w:val="0"/>
                <w:sz w:val="16"/>
              </w:rPr>
              <w:t>Premiers liens avec les autres composantes du système UFLB.</w:t>
            </w:r>
          </w:p>
        </w:tc>
      </w:tr>
      <w:tr>
        <w:tc>
          <w:tcPr>
            <w:tcW w:type="dxa" w:w="5213"/>
            <w:vAlign w:val="center"/>
          </w:tcPr>
          <w:p>
            <w:pPr>
              <w:spacing w:after="0"/>
            </w:pPr>
            <w:r/>
            <w:r>
              <w:rPr>
                <w:rFonts w:ascii="Arial" w:hAnsi="Arial"/>
                <w:b w:val="0"/>
                <w:sz w:val="16"/>
              </w:rPr>
              <w:t>Intégration</w:t>
            </w:r>
          </w:p>
        </w:tc>
        <w:tc>
          <w:tcPr>
            <w:tcW w:type="dxa" w:w="5213"/>
            <w:vAlign w:val="center"/>
          </w:tcPr>
          <w:p>
            <w:pPr>
              <w:spacing w:after="0"/>
            </w:pPr>
            <w:r/>
            <w:r>
              <w:rPr>
                <w:rFonts w:ascii="Arial" w:hAnsi="Arial"/>
                <w:b w:val="0"/>
                <w:sz w:val="16"/>
              </w:rPr>
              <w:t>Peut être attribué à un pratiquant extérieur de niveau particulièrement élevé lorsque l’évaluation le justifie.</w:t>
            </w:r>
          </w:p>
        </w:tc>
      </w:tr>
      <w:tr>
        <w:tc>
          <w:tcPr>
            <w:tcW w:type="dxa" w:w="5213"/>
            <w:vAlign w:val="center"/>
            <w:shd w:fill="F5F7FA"/>
          </w:tcPr>
          <w:p>
            <w:pPr>
              <w:spacing w:after="0"/>
            </w:pPr>
            <w:r/>
            <w:r>
              <w:rPr>
                <w:rFonts w:ascii="Arial" w:hAnsi="Arial"/>
                <w:b w:val="0"/>
                <w:sz w:val="16"/>
              </w:rPr>
              <w:t>Préparation</w:t>
            </w:r>
          </w:p>
        </w:tc>
        <w:tc>
          <w:tcPr>
            <w:tcW w:type="dxa" w:w="5213"/>
            <w:vAlign w:val="center"/>
            <w:shd w:fill="F5F7FA"/>
          </w:tcPr>
          <w:p>
            <w:pPr>
              <w:spacing w:after="0"/>
            </w:pPr>
            <w:r/>
            <w:r>
              <w:rPr>
                <w:rFonts w:ascii="Arial" w:hAnsi="Arial"/>
                <w:b w:val="0"/>
                <w:sz w:val="16"/>
              </w:rPr>
              <w:t>Constitue le degré immédiatement antérieur au 1er niveau traditionnel, sans donner automatiquement accès au baptême.</w:t>
            </w:r>
          </w:p>
        </w:tc>
      </w:tr>
    </w:tbl>
    <w:p>
      <w:pPr>
        <w:spacing w:after="20"/>
      </w:pPr>
      <w:r/>
    </w:p>
    <w:p>
      <w:pPr>
        <w:pStyle w:val="Heading1"/>
      </w:pPr>
      <w:r>
        <w:t>TITRE IV — 3e DEGRÉ / 1er NIVEAU TRADITIONNEL</w:t>
      </w:r>
    </w:p>
    <w:p>
      <w:pPr>
        <w:pStyle w:val="Article"/>
      </w:pPr>
      <w:r>
        <w:t>Article 12 — Signification</w:t>
      </w:r>
    </w:p>
    <w:p>
      <w:r>
        <w:t>Le 3e degré correspond au 1er niveau traditionnel. Il marque le passage d’un grade supérieur de pratique à une reconnaissance traditionnelle au sein du cursus UFLB.</w:t>
      </w:r>
    </w:p>
    <w:p>
      <w:pPr>
        <w:pStyle w:val="Article"/>
      </w:pPr>
      <w:r>
        <w:t>Article 13 — Baptême</w:t>
      </w:r>
    </w:p>
    <w:p>
      <w:r>
        <w:t>La validation du 3e degré / 1er niveau comporte un baptême traditionnel organisé sous l’autorité de responsables habilités par l’UFLB. Le baptême constitue un acte symbolique d’entrée dans le cursus traditionnel ; il ne remplace ni l’examen technique ni les conditions administratives de validation.</w:t>
      </w:r>
    </w:p>
    <w:p>
      <w:pPr>
        <w:pStyle w:val="Article"/>
      </w:pPr>
      <w:r>
        <w:t>Article 14 — Bague du Bando</w:t>
      </w:r>
    </w:p>
    <w:p>
      <w:r>
        <w:t>À l’issue du baptême et après validation du grade, le pratiquant reçoit ou est autorisé à porter la Bague du Bando, signe distinctif du 1er niveau traditionnel UFLB.</w:t>
      </w:r>
    </w:p>
    <w:p>
      <w:pPr>
        <w:pStyle w:val="Article"/>
      </w:pPr>
      <w:r>
        <w:t>Article 15 — Titre associé</w:t>
      </w:r>
    </w:p>
    <w:p>
      <w:r>
        <w:t>Le 1er niveau peut être désigné comme « pratiquant traditionnel confirmé ». Une qualification d’instructeur n’est pas automatique : les titres pédagogiques d’instructeur, instructeur confirmé ou professeur relèvent des conditions de formation et d’habilitation pédagogique fixées séparément.</w:t>
      </w:r>
    </w:p>
    <w:p>
      <w:pPr>
        <w:pStyle w:val="Article"/>
      </w:pPr>
      <w:r>
        <w:t>Article 16 — Conditions</w:t>
      </w:r>
    </w:p>
    <w:p>
      <w:r>
        <w:t>Le candidat doit démontrer un niveau technique suffisant, une connaissance des principes fondamentaux du système, une conduite compatible avec la transmission traditionnelle et, lorsqu’il vient d’une autre discipline, avoir accompli les compléments UFLB imposés lors de son intégration.</w:t>
      </w:r>
    </w:p>
    <w:p>
      <w:pPr>
        <w:pStyle w:val="Heading2"/>
      </w:pPr>
      <w:r>
        <w:t>ÉPREUVES PROPOSÉES — 3e DEGRÉ / 1er NIVEAU</w:t>
      </w:r>
    </w:p>
    <w:tbl>
      <w:tblPr>
        <w:tblStyle w:val="TableGrid"/>
        <w:tblW w:type="auto" w:w="0"/>
        <w:jc w:val="center"/>
        <w:tblLook w:firstColumn="1" w:firstRow="1" w:lastColumn="0" w:lastRow="0" w:noHBand="0" w:noVBand="1" w:val="04A0"/>
      </w:tblPr>
      <w:tblGrid>
        <w:gridCol w:w="3475"/>
        <w:gridCol w:w="3475"/>
        <w:gridCol w:w="3475"/>
      </w:tblGrid>
      <w:tr>
        <w:tc>
          <w:tcPr>
            <w:tcW w:type="dxa" w:w="3475"/>
            <w:vAlign w:val="center"/>
            <w:shd w:fill="17365D"/>
          </w:tcPr>
          <w:p>
            <w:pPr>
              <w:spacing w:after="0"/>
            </w:pPr>
            <w:r/>
            <w:r>
              <w:rPr>
                <w:rFonts w:ascii="Arial" w:hAnsi="Arial"/>
                <w:b/>
                <w:color w:val="FFFFFF"/>
                <w:sz w:val="16"/>
              </w:rPr>
              <w:t>UV</w:t>
            </w:r>
          </w:p>
        </w:tc>
        <w:tc>
          <w:tcPr>
            <w:tcW w:type="dxa" w:w="3475"/>
            <w:vAlign w:val="center"/>
            <w:shd w:fill="17365D"/>
          </w:tcPr>
          <w:p>
            <w:pPr>
              <w:spacing w:after="0"/>
            </w:pPr>
            <w:r/>
            <w:r>
              <w:rPr>
                <w:rFonts w:ascii="Arial" w:hAnsi="Arial"/>
                <w:b/>
                <w:color w:val="FFFFFF"/>
                <w:sz w:val="16"/>
              </w:rPr>
              <w:t>Épreuve</w:t>
            </w:r>
          </w:p>
        </w:tc>
        <w:tc>
          <w:tcPr>
            <w:tcW w:type="dxa" w:w="3475"/>
            <w:vAlign w:val="center"/>
            <w:shd w:fill="17365D"/>
          </w:tcPr>
          <w:p>
            <w:pPr>
              <w:spacing w:after="0"/>
            </w:pPr>
            <w:r/>
            <w:r>
              <w:rPr>
                <w:rFonts w:ascii="Arial" w:hAnsi="Arial"/>
                <w:b/>
                <w:color w:val="FFFFFF"/>
                <w:sz w:val="16"/>
              </w:rPr>
              <w:t>Points</w:t>
            </w:r>
          </w:p>
        </w:tc>
      </w:tr>
      <w:tr>
        <w:tc>
          <w:tcPr>
            <w:tcW w:type="dxa" w:w="3475"/>
            <w:vAlign w:val="center"/>
          </w:tcPr>
          <w:p>
            <w:pPr>
              <w:spacing w:after="0"/>
            </w:pPr>
            <w:r/>
            <w:r>
              <w:rPr>
                <w:rFonts w:ascii="Arial" w:hAnsi="Arial"/>
                <w:b w:val="0"/>
                <w:sz w:val="16"/>
              </w:rPr>
              <w:t>UV1</w:t>
            </w:r>
          </w:p>
        </w:tc>
        <w:tc>
          <w:tcPr>
            <w:tcW w:type="dxa" w:w="3475"/>
            <w:vAlign w:val="center"/>
          </w:tcPr>
          <w:p>
            <w:pPr>
              <w:spacing w:after="0"/>
            </w:pPr>
            <w:r/>
            <w:r>
              <w:rPr>
                <w:rFonts w:ascii="Arial" w:hAnsi="Arial"/>
                <w:b w:val="0"/>
                <w:sz w:val="16"/>
              </w:rPr>
              <w:t>Spécialité principale : Bando, Lethwei/Bando Boxing, Naban ou Banshay</w:t>
            </w:r>
          </w:p>
        </w:tc>
        <w:tc>
          <w:tcPr>
            <w:tcW w:type="dxa" w:w="3475"/>
            <w:vAlign w:val="center"/>
          </w:tcPr>
          <w:p>
            <w:pPr>
              <w:spacing w:after="0"/>
            </w:pPr>
            <w:r/>
            <w:r>
              <w:rPr>
                <w:rFonts w:ascii="Arial" w:hAnsi="Arial"/>
                <w:b w:val="0"/>
                <w:sz w:val="16"/>
              </w:rPr>
              <w:t>25</w:t>
            </w:r>
          </w:p>
        </w:tc>
      </w:tr>
      <w:tr>
        <w:tc>
          <w:tcPr>
            <w:tcW w:type="dxa" w:w="3475"/>
            <w:vAlign w:val="center"/>
            <w:shd w:fill="F5F7FA"/>
          </w:tcPr>
          <w:p>
            <w:pPr>
              <w:spacing w:after="0"/>
            </w:pPr>
            <w:r/>
            <w:r>
              <w:rPr>
                <w:rFonts w:ascii="Arial" w:hAnsi="Arial"/>
                <w:b w:val="0"/>
                <w:sz w:val="16"/>
              </w:rPr>
              <w:t>UV2</w:t>
            </w:r>
          </w:p>
        </w:tc>
        <w:tc>
          <w:tcPr>
            <w:tcW w:type="dxa" w:w="3475"/>
            <w:vAlign w:val="center"/>
            <w:shd w:fill="F5F7FA"/>
          </w:tcPr>
          <w:p>
            <w:r>
              <w:t>Connaissances transversales du Thaing, applications et principe « Boxer la Boxe et Kicker les Kicks »</w:t>
            </w:r>
          </w:p>
        </w:tc>
        <w:tc>
          <w:tcPr>
            <w:tcW w:type="dxa" w:w="3475"/>
            <w:vAlign w:val="center"/>
            <w:shd w:fill="F5F7FA"/>
          </w:tcPr>
          <w:p>
            <w:pPr>
              <w:spacing w:after="0"/>
            </w:pPr>
            <w:r/>
            <w:r>
              <w:rPr>
                <w:rFonts w:ascii="Arial" w:hAnsi="Arial"/>
                <w:b w:val="0"/>
                <w:sz w:val="16"/>
              </w:rPr>
              <w:t>20</w:t>
            </w:r>
          </w:p>
        </w:tc>
      </w:tr>
      <w:tr>
        <w:tc>
          <w:tcPr>
            <w:tcW w:type="dxa" w:w="3475"/>
            <w:vAlign w:val="center"/>
          </w:tcPr>
          <w:p>
            <w:pPr>
              <w:spacing w:after="0"/>
            </w:pPr>
            <w:r/>
            <w:r>
              <w:rPr>
                <w:rFonts w:ascii="Arial" w:hAnsi="Arial"/>
                <w:b w:val="0"/>
                <w:sz w:val="16"/>
              </w:rPr>
              <w:t>UV3</w:t>
            </w:r>
          </w:p>
        </w:tc>
        <w:tc>
          <w:tcPr>
            <w:tcW w:type="dxa" w:w="3475"/>
            <w:vAlign w:val="center"/>
          </w:tcPr>
          <w:p>
            <w:pPr>
              <w:spacing w:after="0"/>
            </w:pPr>
            <w:r/>
            <w:r>
              <w:rPr>
                <w:rFonts w:ascii="Arial" w:hAnsi="Arial"/>
                <w:b w:val="0"/>
                <w:sz w:val="16"/>
              </w:rPr>
              <w:t>Technique complémentaire hors spécialité principale</w:t>
            </w:r>
          </w:p>
        </w:tc>
        <w:tc>
          <w:tcPr>
            <w:tcW w:type="dxa" w:w="3475"/>
            <w:vAlign w:val="center"/>
          </w:tcPr>
          <w:p>
            <w:pPr>
              <w:spacing w:after="0"/>
            </w:pPr>
            <w:r/>
            <w:r>
              <w:rPr>
                <w:rFonts w:ascii="Arial" w:hAnsi="Arial"/>
                <w:b w:val="0"/>
                <w:sz w:val="16"/>
              </w:rPr>
              <w:t>15</w:t>
            </w:r>
          </w:p>
        </w:tc>
      </w:tr>
      <w:tr>
        <w:tc>
          <w:tcPr>
            <w:tcW w:type="dxa" w:w="3475"/>
            <w:vAlign w:val="center"/>
            <w:shd w:fill="F5F7FA"/>
          </w:tcPr>
          <w:p>
            <w:pPr>
              <w:spacing w:after="0"/>
            </w:pPr>
            <w:r/>
            <w:r>
              <w:rPr>
                <w:rFonts w:ascii="Arial" w:hAnsi="Arial"/>
                <w:b w:val="0"/>
                <w:sz w:val="16"/>
              </w:rPr>
              <w:t>UV4</w:t>
            </w:r>
          </w:p>
        </w:tc>
        <w:tc>
          <w:tcPr>
            <w:tcW w:type="dxa" w:w="3475"/>
            <w:vAlign w:val="center"/>
            <w:shd w:fill="F5F7FA"/>
          </w:tcPr>
          <w:p>
            <w:pPr>
              <w:spacing w:after="0"/>
            </w:pPr>
            <w:r/>
            <w:r>
              <w:rPr>
                <w:rFonts w:ascii="Arial" w:hAnsi="Arial"/>
                <w:b w:val="0"/>
                <w:sz w:val="16"/>
              </w:rPr>
              <w:t>Pédagogie / transmission</w:t>
            </w:r>
          </w:p>
        </w:tc>
        <w:tc>
          <w:tcPr>
            <w:tcW w:type="dxa" w:w="3475"/>
            <w:vAlign w:val="center"/>
            <w:shd w:fill="F5F7FA"/>
          </w:tcPr>
          <w:p>
            <w:pPr>
              <w:spacing w:after="0"/>
            </w:pPr>
            <w:r/>
            <w:r>
              <w:rPr>
                <w:rFonts w:ascii="Arial" w:hAnsi="Arial"/>
                <w:b w:val="0"/>
                <w:sz w:val="16"/>
              </w:rPr>
              <w:t>15</w:t>
            </w:r>
          </w:p>
        </w:tc>
      </w:tr>
      <w:tr>
        <w:tc>
          <w:tcPr>
            <w:tcW w:type="dxa" w:w="3475"/>
            <w:vAlign w:val="center"/>
          </w:tcPr>
          <w:p>
            <w:pPr>
              <w:spacing w:after="0"/>
            </w:pPr>
            <w:r/>
            <w:r>
              <w:rPr>
                <w:rFonts w:ascii="Arial" w:hAnsi="Arial"/>
                <w:b w:val="0"/>
                <w:sz w:val="16"/>
              </w:rPr>
              <w:t>UV5</w:t>
            </w:r>
          </w:p>
        </w:tc>
        <w:tc>
          <w:tcPr>
            <w:tcW w:type="dxa" w:w="3475"/>
            <w:vAlign w:val="center"/>
          </w:tcPr>
          <w:p>
            <w:pPr>
              <w:spacing w:after="0"/>
            </w:pPr>
            <w:r/>
            <w:r>
              <w:rPr>
                <w:rFonts w:ascii="Arial" w:hAnsi="Arial"/>
                <w:b w:val="0"/>
                <w:sz w:val="16"/>
              </w:rPr>
              <w:t>Culture, histoire, terminologie et éthique</w:t>
            </w:r>
          </w:p>
        </w:tc>
        <w:tc>
          <w:tcPr>
            <w:tcW w:type="dxa" w:w="3475"/>
            <w:vAlign w:val="center"/>
          </w:tcPr>
          <w:p>
            <w:pPr>
              <w:spacing w:after="0"/>
            </w:pPr>
            <w:r/>
            <w:r>
              <w:rPr>
                <w:rFonts w:ascii="Arial" w:hAnsi="Arial"/>
                <w:b w:val="0"/>
                <w:sz w:val="16"/>
              </w:rPr>
              <w:t>15</w:t>
            </w:r>
          </w:p>
        </w:tc>
      </w:tr>
      <w:tr>
        <w:tc>
          <w:tcPr>
            <w:tcW w:type="dxa" w:w="3475"/>
            <w:vAlign w:val="center"/>
            <w:shd w:fill="F5F7FA"/>
          </w:tcPr>
          <w:p>
            <w:pPr>
              <w:spacing w:after="0"/>
            </w:pPr>
            <w:r/>
            <w:r>
              <w:rPr>
                <w:rFonts w:ascii="Arial" w:hAnsi="Arial"/>
                <w:b w:val="0"/>
                <w:sz w:val="16"/>
              </w:rPr>
              <w:t>UV6</w:t>
            </w:r>
          </w:p>
        </w:tc>
        <w:tc>
          <w:tcPr>
            <w:tcW w:type="dxa" w:w="3475"/>
            <w:vAlign w:val="center"/>
            <w:shd w:fill="F5F7FA"/>
          </w:tcPr>
          <w:p>
            <w:pPr>
              <w:spacing w:after="0"/>
            </w:pPr>
            <w:r/>
            <w:r>
              <w:rPr>
                <w:rFonts w:ascii="Arial" w:hAnsi="Arial"/>
                <w:b w:val="0"/>
                <w:sz w:val="16"/>
              </w:rPr>
              <w:t>Entretien avec le jury : parcours et engagement dans le cursus traditionnel</w:t>
            </w:r>
          </w:p>
        </w:tc>
        <w:tc>
          <w:tcPr>
            <w:tcW w:type="dxa" w:w="3475"/>
            <w:vAlign w:val="center"/>
            <w:shd w:fill="F5F7FA"/>
          </w:tcPr>
          <w:p>
            <w:pPr>
              <w:spacing w:after="0"/>
            </w:pPr>
            <w:r/>
            <w:r>
              <w:rPr>
                <w:rFonts w:ascii="Arial" w:hAnsi="Arial"/>
                <w:b w:val="0"/>
                <w:sz w:val="16"/>
              </w:rPr>
              <w:t>10</w:t>
            </w:r>
          </w:p>
        </w:tc>
      </w:tr>
      <w:tr>
        <w:tc>
          <w:tcPr>
            <w:tcW w:type="dxa" w:w="3475"/>
            <w:vAlign w:val="center"/>
          </w:tcPr>
          <w:p>
            <w:pPr>
              <w:spacing w:after="0"/>
            </w:pPr>
            <w:r/>
            <w:r>
              <w:rPr>
                <w:rFonts w:ascii="Arial" w:hAnsi="Arial"/>
                <w:b w:val="0"/>
                <w:sz w:val="16"/>
              </w:rPr>
            </w:r>
          </w:p>
        </w:tc>
        <w:tc>
          <w:tcPr>
            <w:tcW w:type="dxa" w:w="3475"/>
            <w:vAlign w:val="center"/>
          </w:tcPr>
          <w:p>
            <w:pPr>
              <w:spacing w:after="0"/>
            </w:pPr>
            <w:r/>
            <w:r>
              <w:rPr>
                <w:rFonts w:ascii="Arial" w:hAnsi="Arial"/>
                <w:b w:val="0"/>
                <w:sz w:val="16"/>
              </w:rPr>
              <w:t>TOTAL</w:t>
            </w:r>
          </w:p>
        </w:tc>
        <w:tc>
          <w:tcPr>
            <w:tcW w:type="dxa" w:w="3475"/>
            <w:vAlign w:val="center"/>
          </w:tcPr>
          <w:p>
            <w:pPr>
              <w:spacing w:after="0"/>
            </w:pPr>
            <w:r/>
            <w:r>
              <w:rPr>
                <w:rFonts w:ascii="Arial" w:hAnsi="Arial"/>
                <w:b w:val="0"/>
                <w:sz w:val="16"/>
              </w:rPr>
              <w:t>100</w:t>
            </w:r>
          </w:p>
        </w:tc>
      </w:tr>
    </w:tbl>
    <w:p>
      <w:pPr>
        <w:spacing w:after="20"/>
      </w:pPr>
      <w:r/>
    </w:p>
    <w:p>
      <w:r>
        <w:t>Seuil proposé : 70/100, avec validation obligatoire des UV1, UV2 et UV5.</w:t>
      </w:r>
    </w:p>
    <w:p>
      <w:r/>
    </w:p>
    <w:p>
      <w:pPr>
        <w:pStyle w:val="Heading1"/>
      </w:pPr>
      <w:r>
        <w:t>TITRE V — LES DIX NIVEAUX TRADITIONNELS</w:t>
      </w:r>
    </w:p>
    <w:tbl>
      <w:tblPr>
        <w:tblStyle w:val="TableGrid"/>
        <w:tblW w:type="auto" w:w="0"/>
        <w:jc w:val="center"/>
        <w:tblLook w:firstColumn="1" w:firstRow="1" w:lastColumn="0" w:lastRow="0" w:noHBand="0" w:noVBand="1" w:val="04A0"/>
      </w:tblPr>
      <w:tblGrid>
        <w:gridCol w:w="3475"/>
        <w:gridCol w:w="3475"/>
        <w:gridCol w:w="3475"/>
      </w:tblGrid>
      <w:tr>
        <w:tc>
          <w:tcPr>
            <w:tcW w:type="dxa" w:w="3475"/>
            <w:vAlign w:val="center"/>
            <w:shd w:fill="17365D"/>
          </w:tcPr>
          <w:p>
            <w:pPr>
              <w:spacing w:after="0"/>
            </w:pPr>
            <w:r/>
            <w:r>
              <w:rPr>
                <w:rFonts w:ascii="Arial" w:hAnsi="Arial"/>
                <w:b/>
                <w:color w:val="FFFFFF"/>
                <w:sz w:val="16"/>
              </w:rPr>
              <w:t>Degré</w:t>
            </w:r>
          </w:p>
        </w:tc>
        <w:tc>
          <w:tcPr>
            <w:tcW w:type="dxa" w:w="3475"/>
            <w:vAlign w:val="center"/>
            <w:shd w:fill="17365D"/>
          </w:tcPr>
          <w:p>
            <w:pPr>
              <w:spacing w:after="0"/>
            </w:pPr>
            <w:r/>
            <w:r>
              <w:rPr>
                <w:rFonts w:ascii="Arial" w:hAnsi="Arial"/>
                <w:b/>
                <w:color w:val="FFFFFF"/>
                <w:sz w:val="16"/>
              </w:rPr>
              <w:t>Niveau</w:t>
            </w:r>
          </w:p>
        </w:tc>
        <w:tc>
          <w:tcPr>
            <w:tcW w:type="dxa" w:w="3475"/>
            <w:vAlign w:val="center"/>
            <w:shd w:fill="17365D"/>
          </w:tcPr>
          <w:p>
            <w:pPr>
              <w:spacing w:after="0"/>
            </w:pPr>
            <w:r/>
            <w:r>
              <w:rPr>
                <w:rFonts w:ascii="Arial" w:hAnsi="Arial"/>
                <w:b/>
                <w:color w:val="FFFFFF"/>
                <w:sz w:val="16"/>
              </w:rPr>
              <w:t>Orientation fédérale</w:t>
            </w:r>
          </w:p>
        </w:tc>
      </w:tr>
      <w:tr>
        <w:tc>
          <w:tcPr>
            <w:tcW w:type="dxa" w:w="3475"/>
            <w:vAlign w:val="center"/>
          </w:tcPr>
          <w:p>
            <w:pPr>
              <w:spacing w:after="0"/>
            </w:pPr>
            <w:r/>
            <w:r>
              <w:rPr>
                <w:rFonts w:ascii="Arial" w:hAnsi="Arial"/>
                <w:b w:val="0"/>
                <w:sz w:val="16"/>
              </w:rPr>
              <w:t>3e</w:t>
            </w:r>
          </w:p>
        </w:tc>
        <w:tc>
          <w:tcPr>
            <w:tcW w:type="dxa" w:w="3475"/>
            <w:vAlign w:val="center"/>
          </w:tcPr>
          <w:p>
            <w:pPr>
              <w:spacing w:after="0"/>
            </w:pPr>
            <w:r/>
            <w:r>
              <w:rPr>
                <w:rFonts w:ascii="Arial" w:hAnsi="Arial"/>
                <w:b w:val="0"/>
                <w:sz w:val="16"/>
              </w:rPr>
              <w:t>1er</w:t>
            </w:r>
          </w:p>
        </w:tc>
        <w:tc>
          <w:tcPr>
            <w:tcW w:type="dxa" w:w="3475"/>
            <w:vAlign w:val="center"/>
          </w:tcPr>
          <w:p>
            <w:pPr>
              <w:spacing w:after="0"/>
            </w:pPr>
            <w:r>
              <w:t>Baptême ; Bague du Bando ; pratiquant traditionnel confirmé</w:t>
            </w:r>
          </w:p>
        </w:tc>
      </w:tr>
      <w:tr>
        <w:tc>
          <w:tcPr>
            <w:tcW w:type="dxa" w:w="3475"/>
            <w:vAlign w:val="center"/>
            <w:shd w:fill="F5F7FA"/>
          </w:tcPr>
          <w:p>
            <w:pPr>
              <w:spacing w:after="0"/>
            </w:pPr>
            <w:r/>
            <w:r>
              <w:rPr>
                <w:rFonts w:ascii="Arial" w:hAnsi="Arial"/>
                <w:b w:val="0"/>
                <w:sz w:val="16"/>
              </w:rPr>
              <w:t>4e</w:t>
            </w:r>
          </w:p>
        </w:tc>
        <w:tc>
          <w:tcPr>
            <w:tcW w:type="dxa" w:w="3475"/>
            <w:vAlign w:val="center"/>
            <w:shd w:fill="F5F7FA"/>
          </w:tcPr>
          <w:p>
            <w:pPr>
              <w:spacing w:after="0"/>
            </w:pPr>
            <w:r/>
            <w:r>
              <w:rPr>
                <w:rFonts w:ascii="Arial" w:hAnsi="Arial"/>
                <w:b w:val="0"/>
                <w:sz w:val="16"/>
              </w:rPr>
              <w:t>2e</w:t>
            </w:r>
          </w:p>
        </w:tc>
        <w:tc>
          <w:tcPr>
            <w:tcW w:type="dxa" w:w="3475"/>
            <w:vAlign w:val="center"/>
            <w:shd w:fill="F5F7FA"/>
          </w:tcPr>
          <w:p>
            <w:pPr>
              <w:spacing w:after="0"/>
            </w:pPr>
            <w:r/>
            <w:r>
              <w:rPr>
                <w:rFonts w:ascii="Arial" w:hAnsi="Arial"/>
                <w:b w:val="0"/>
                <w:sz w:val="16"/>
              </w:rPr>
              <w:t>Approfondissement technique et transversalité</w:t>
            </w:r>
          </w:p>
        </w:tc>
      </w:tr>
      <w:tr>
        <w:tc>
          <w:tcPr>
            <w:tcW w:type="dxa" w:w="3475"/>
            <w:vAlign w:val="center"/>
          </w:tcPr>
          <w:p>
            <w:pPr>
              <w:spacing w:after="0"/>
            </w:pPr>
            <w:r/>
            <w:r>
              <w:rPr>
                <w:rFonts w:ascii="Arial" w:hAnsi="Arial"/>
                <w:b w:val="0"/>
                <w:sz w:val="16"/>
              </w:rPr>
              <w:t>5e</w:t>
            </w:r>
          </w:p>
        </w:tc>
        <w:tc>
          <w:tcPr>
            <w:tcW w:type="dxa" w:w="3475"/>
            <w:vAlign w:val="center"/>
          </w:tcPr>
          <w:p>
            <w:pPr>
              <w:spacing w:after="0"/>
            </w:pPr>
            <w:r/>
            <w:r>
              <w:rPr>
                <w:rFonts w:ascii="Arial" w:hAnsi="Arial"/>
                <w:b w:val="0"/>
                <w:sz w:val="16"/>
              </w:rPr>
              <w:t>3e</w:t>
            </w:r>
          </w:p>
        </w:tc>
        <w:tc>
          <w:tcPr>
            <w:tcW w:type="dxa" w:w="3475"/>
            <w:vAlign w:val="center"/>
          </w:tcPr>
          <w:p>
            <w:pPr>
              <w:spacing w:after="0"/>
            </w:pPr>
            <w:r/>
            <w:r>
              <w:rPr>
                <w:rFonts w:ascii="Arial" w:hAnsi="Arial"/>
                <w:b w:val="0"/>
                <w:sz w:val="16"/>
              </w:rPr>
              <w:t>Expertise technique et applications</w:t>
            </w:r>
          </w:p>
        </w:tc>
      </w:tr>
      <w:tr>
        <w:tc>
          <w:tcPr>
            <w:tcW w:type="dxa" w:w="3475"/>
            <w:vAlign w:val="center"/>
            <w:shd w:fill="F5F7FA"/>
          </w:tcPr>
          <w:p>
            <w:pPr>
              <w:spacing w:after="0"/>
            </w:pPr>
            <w:r/>
            <w:r>
              <w:rPr>
                <w:rFonts w:ascii="Arial" w:hAnsi="Arial"/>
                <w:b w:val="0"/>
                <w:sz w:val="16"/>
              </w:rPr>
              <w:t>6e</w:t>
            </w:r>
          </w:p>
        </w:tc>
        <w:tc>
          <w:tcPr>
            <w:tcW w:type="dxa" w:w="3475"/>
            <w:vAlign w:val="center"/>
            <w:shd w:fill="F5F7FA"/>
          </w:tcPr>
          <w:p>
            <w:pPr>
              <w:spacing w:after="0"/>
            </w:pPr>
            <w:r/>
            <w:r>
              <w:rPr>
                <w:rFonts w:ascii="Arial" w:hAnsi="Arial"/>
                <w:b w:val="0"/>
                <w:sz w:val="16"/>
              </w:rPr>
              <w:t>4e</w:t>
            </w:r>
          </w:p>
        </w:tc>
        <w:tc>
          <w:tcPr>
            <w:tcW w:type="dxa" w:w="3475"/>
            <w:vAlign w:val="center"/>
            <w:shd w:fill="F5F7FA"/>
          </w:tcPr>
          <w:p>
            <w:pPr>
              <w:spacing w:after="0"/>
            </w:pPr>
            <w:r/>
            <w:r>
              <w:rPr>
                <w:rFonts w:ascii="Arial" w:hAnsi="Arial"/>
                <w:b w:val="0"/>
                <w:sz w:val="16"/>
              </w:rPr>
              <w:t>Transmission structurée et responsabilités techniques</w:t>
            </w:r>
          </w:p>
        </w:tc>
      </w:tr>
      <w:tr>
        <w:tc>
          <w:tcPr>
            <w:tcW w:type="dxa" w:w="3475"/>
            <w:vAlign w:val="center"/>
          </w:tcPr>
          <w:p>
            <w:pPr>
              <w:spacing w:after="0"/>
            </w:pPr>
            <w:r/>
            <w:r>
              <w:rPr>
                <w:rFonts w:ascii="Arial" w:hAnsi="Arial"/>
                <w:b w:val="0"/>
                <w:sz w:val="16"/>
              </w:rPr>
              <w:t>7e</w:t>
            </w:r>
          </w:p>
        </w:tc>
        <w:tc>
          <w:tcPr>
            <w:tcW w:type="dxa" w:w="3475"/>
            <w:vAlign w:val="center"/>
          </w:tcPr>
          <w:p>
            <w:pPr>
              <w:spacing w:after="0"/>
            </w:pPr>
            <w:r/>
            <w:r>
              <w:rPr>
                <w:rFonts w:ascii="Arial" w:hAnsi="Arial"/>
                <w:b w:val="0"/>
                <w:sz w:val="16"/>
              </w:rPr>
              <w:t>5e</w:t>
            </w:r>
          </w:p>
        </w:tc>
        <w:tc>
          <w:tcPr>
            <w:tcW w:type="dxa" w:w="3475"/>
            <w:vAlign w:val="center"/>
          </w:tcPr>
          <w:p>
            <w:pPr>
              <w:spacing w:after="0"/>
            </w:pPr>
            <w:r/>
            <w:r>
              <w:rPr>
                <w:rFonts w:ascii="Arial" w:hAnsi="Arial"/>
                <w:b w:val="0"/>
                <w:sz w:val="16"/>
              </w:rPr>
              <w:t>Cadre supérieur ; expertise dans plusieurs domaines</w:t>
            </w:r>
          </w:p>
        </w:tc>
      </w:tr>
      <w:tr>
        <w:tc>
          <w:tcPr>
            <w:tcW w:type="dxa" w:w="3475"/>
            <w:vAlign w:val="center"/>
            <w:shd w:fill="F5F7FA"/>
          </w:tcPr>
          <w:p>
            <w:pPr>
              <w:spacing w:after="0"/>
            </w:pPr>
            <w:r/>
            <w:r>
              <w:rPr>
                <w:rFonts w:ascii="Arial" w:hAnsi="Arial"/>
                <w:b w:val="0"/>
                <w:sz w:val="16"/>
              </w:rPr>
              <w:t>8e</w:t>
            </w:r>
          </w:p>
        </w:tc>
        <w:tc>
          <w:tcPr>
            <w:tcW w:type="dxa" w:w="3475"/>
            <w:vAlign w:val="center"/>
            <w:shd w:fill="F5F7FA"/>
          </w:tcPr>
          <w:p>
            <w:pPr>
              <w:spacing w:after="0"/>
            </w:pPr>
            <w:r/>
            <w:r>
              <w:rPr>
                <w:rFonts w:ascii="Arial" w:hAnsi="Arial"/>
                <w:b w:val="0"/>
                <w:sz w:val="16"/>
              </w:rPr>
              <w:t>6e</w:t>
            </w:r>
          </w:p>
        </w:tc>
        <w:tc>
          <w:tcPr>
            <w:tcW w:type="dxa" w:w="3475"/>
            <w:vAlign w:val="center"/>
            <w:shd w:fill="F5F7FA"/>
          </w:tcPr>
          <w:p>
            <w:pPr>
              <w:spacing w:after="0"/>
            </w:pPr>
            <w:r/>
            <w:r>
              <w:rPr>
                <w:rFonts w:ascii="Arial" w:hAnsi="Arial"/>
                <w:b w:val="0"/>
                <w:sz w:val="16"/>
              </w:rPr>
              <w:t>Expertise supérieure ; formation de cadres</w:t>
            </w:r>
          </w:p>
        </w:tc>
      </w:tr>
      <w:tr>
        <w:tc>
          <w:tcPr>
            <w:tcW w:type="dxa" w:w="3475"/>
            <w:vAlign w:val="center"/>
          </w:tcPr>
          <w:p>
            <w:pPr>
              <w:spacing w:after="0"/>
            </w:pPr>
            <w:r/>
            <w:r>
              <w:rPr>
                <w:rFonts w:ascii="Arial" w:hAnsi="Arial"/>
                <w:b w:val="0"/>
                <w:sz w:val="16"/>
              </w:rPr>
              <w:t>9e</w:t>
            </w:r>
          </w:p>
        </w:tc>
        <w:tc>
          <w:tcPr>
            <w:tcW w:type="dxa" w:w="3475"/>
            <w:vAlign w:val="center"/>
          </w:tcPr>
          <w:p>
            <w:pPr>
              <w:spacing w:after="0"/>
            </w:pPr>
            <w:r/>
            <w:r>
              <w:rPr>
                <w:rFonts w:ascii="Arial" w:hAnsi="Arial"/>
                <w:b w:val="0"/>
                <w:sz w:val="16"/>
              </w:rPr>
              <w:t>7e</w:t>
            </w:r>
          </w:p>
        </w:tc>
        <w:tc>
          <w:tcPr>
            <w:tcW w:type="dxa" w:w="3475"/>
            <w:vAlign w:val="center"/>
          </w:tcPr>
          <w:p>
            <w:pPr>
              <w:spacing w:after="0"/>
            </w:pPr>
            <w:r/>
            <w:r>
              <w:rPr>
                <w:rFonts w:ascii="Arial" w:hAnsi="Arial"/>
                <w:b w:val="0"/>
                <w:sz w:val="16"/>
              </w:rPr>
              <w:t>Transmission avancée ; contribution au corpus</w:t>
            </w:r>
          </w:p>
        </w:tc>
      </w:tr>
      <w:tr>
        <w:tc>
          <w:tcPr>
            <w:tcW w:type="dxa" w:w="3475"/>
            <w:vAlign w:val="center"/>
            <w:shd w:fill="F5F7FA"/>
          </w:tcPr>
          <w:p>
            <w:pPr>
              <w:spacing w:after="0"/>
            </w:pPr>
            <w:r/>
            <w:r>
              <w:rPr>
                <w:rFonts w:ascii="Arial" w:hAnsi="Arial"/>
                <w:b w:val="0"/>
                <w:sz w:val="16"/>
              </w:rPr>
              <w:t>10e</w:t>
            </w:r>
          </w:p>
        </w:tc>
        <w:tc>
          <w:tcPr>
            <w:tcW w:type="dxa" w:w="3475"/>
            <w:vAlign w:val="center"/>
            <w:shd w:fill="F5F7FA"/>
          </w:tcPr>
          <w:p>
            <w:pPr>
              <w:spacing w:after="0"/>
            </w:pPr>
            <w:r/>
            <w:r>
              <w:rPr>
                <w:rFonts w:ascii="Arial" w:hAnsi="Arial"/>
                <w:b w:val="0"/>
                <w:sz w:val="16"/>
              </w:rPr>
              <w:t>8e</w:t>
            </w:r>
          </w:p>
        </w:tc>
        <w:tc>
          <w:tcPr>
            <w:tcW w:type="dxa" w:w="3475"/>
            <w:vAlign w:val="center"/>
            <w:shd w:fill="F5F7FA"/>
          </w:tcPr>
          <w:p>
            <w:pPr>
              <w:spacing w:after="0"/>
            </w:pPr>
            <w:r/>
            <w:r>
              <w:rPr>
                <w:rFonts w:ascii="Arial" w:hAnsi="Arial"/>
                <w:b w:val="0"/>
                <w:sz w:val="16"/>
              </w:rPr>
              <w:t>Très haut niveau d’expertise et de responsabilité</w:t>
            </w:r>
          </w:p>
        </w:tc>
      </w:tr>
      <w:tr>
        <w:tc>
          <w:tcPr>
            <w:tcW w:type="dxa" w:w="3475"/>
            <w:vAlign w:val="center"/>
          </w:tcPr>
          <w:p>
            <w:pPr>
              <w:spacing w:after="0"/>
            </w:pPr>
            <w:r/>
            <w:r>
              <w:rPr>
                <w:rFonts w:ascii="Arial" w:hAnsi="Arial"/>
                <w:b w:val="0"/>
                <w:sz w:val="16"/>
              </w:rPr>
              <w:t>11e</w:t>
            </w:r>
          </w:p>
        </w:tc>
        <w:tc>
          <w:tcPr>
            <w:tcW w:type="dxa" w:w="3475"/>
            <w:vAlign w:val="center"/>
          </w:tcPr>
          <w:p>
            <w:pPr>
              <w:spacing w:after="0"/>
            </w:pPr>
            <w:r/>
            <w:r>
              <w:rPr>
                <w:rFonts w:ascii="Arial" w:hAnsi="Arial"/>
                <w:b w:val="0"/>
                <w:sz w:val="16"/>
              </w:rPr>
              <w:t>9e</w:t>
            </w:r>
          </w:p>
        </w:tc>
        <w:tc>
          <w:tcPr>
            <w:tcW w:type="dxa" w:w="3475"/>
            <w:vAlign w:val="center"/>
          </w:tcPr>
          <w:p>
            <w:pPr>
              <w:spacing w:after="0"/>
            </w:pPr>
            <w:r/>
            <w:r>
              <w:rPr>
                <w:rFonts w:ascii="Arial" w:hAnsi="Arial"/>
                <w:b w:val="0"/>
                <w:sz w:val="16"/>
              </w:rPr>
              <w:t>Très haut grade traditionnel ; référence technique et historique</w:t>
            </w:r>
          </w:p>
        </w:tc>
      </w:tr>
      <w:tr>
        <w:tc>
          <w:tcPr>
            <w:tcW w:type="dxa" w:w="3475"/>
            <w:vAlign w:val="center"/>
            <w:shd w:fill="F5F7FA"/>
          </w:tcPr>
          <w:p>
            <w:pPr>
              <w:spacing w:after="0"/>
            </w:pPr>
            <w:r/>
            <w:r>
              <w:rPr>
                <w:rFonts w:ascii="Arial" w:hAnsi="Arial"/>
                <w:b w:val="0"/>
                <w:sz w:val="16"/>
              </w:rPr>
              <w:t>12e</w:t>
            </w:r>
          </w:p>
        </w:tc>
        <w:tc>
          <w:tcPr>
            <w:tcW w:type="dxa" w:w="3475"/>
            <w:vAlign w:val="center"/>
            <w:shd w:fill="F5F7FA"/>
          </w:tcPr>
          <w:p>
            <w:pPr>
              <w:spacing w:after="0"/>
            </w:pPr>
            <w:r/>
            <w:r>
              <w:rPr>
                <w:rFonts w:ascii="Arial" w:hAnsi="Arial"/>
                <w:b w:val="0"/>
                <w:sz w:val="16"/>
              </w:rPr>
              <w:t>10e</w:t>
            </w:r>
          </w:p>
        </w:tc>
        <w:tc>
          <w:tcPr>
            <w:tcW w:type="dxa" w:w="3475"/>
            <w:vAlign w:val="center"/>
            <w:shd w:fill="F5F7FA"/>
          </w:tcPr>
          <w:p>
            <w:pPr>
              <w:spacing w:after="0"/>
            </w:pPr>
            <w:r/>
            <w:r>
              <w:rPr>
                <w:rFonts w:ascii="Arial" w:hAnsi="Arial"/>
                <w:b w:val="0"/>
                <w:sz w:val="16"/>
              </w:rPr>
              <w:t>Sommet du système traditionnel ; distinction exceptionnelle</w:t>
            </w:r>
          </w:p>
        </w:tc>
      </w:tr>
    </w:tbl>
    <w:p>
      <w:pPr>
        <w:spacing w:after="20"/>
      </w:pPr>
      <w:r/>
    </w:p>
    <w:p>
      <w:pPr>
        <w:pStyle w:val="Article"/>
      </w:pPr>
      <w:r>
        <w:t>Article 17 — Progression</w:t>
      </w:r>
    </w:p>
    <w:p>
      <w:r>
        <w:t>À partir du 1er niveau, l’évaluation ne repose plus uniquement sur l’accumulation de techniques. La maîtrise, la compréhension, la pédagogie, la transmission, l’expérience, la contribution au développement du système et la conduite du pratiquant prennent une importance croissante.</w:t>
      </w:r>
    </w:p>
    <w:p>
      <w:pPr>
        <w:pStyle w:val="Article"/>
      </w:pPr>
      <w:r>
        <w:t>Article 18 — 2e et 3e niveaux</w:t>
      </w:r>
    </w:p>
    <w:p>
      <w:r>
        <w:t>Les 4e et 5e degrés / 2e et 3e niveaux confirment l’approfondissement technique, la capacité d’analyse et l’élargissement du répertoire au-delà de la spécialité principale.</w:t>
      </w:r>
    </w:p>
    <w:p>
      <w:pPr>
        <w:pStyle w:val="Article"/>
      </w:pPr>
      <w:r>
        <w:t>Article 19 — 4e et 5e niveaux</w:t>
      </w:r>
    </w:p>
    <w:p>
      <w:r>
        <w:t>Les 6e et 7e degrés / 4e et 5e niveaux impliquent une capacité de transmission structurée, de formation et de responsabilité technique.</w:t>
      </w:r>
    </w:p>
    <w:p>
      <w:pPr>
        <w:pStyle w:val="Article"/>
      </w:pPr>
      <w:r>
        <w:t>Article 20 — 6e et 7e niveaux</w:t>
      </w:r>
    </w:p>
    <w:p>
      <w:r>
        <w:t>Les 8e et 9e degrés / 6e et 7e niveaux correspondent à l’expertise supérieure, à la formation de cadres et à une contribution démontrée à la conservation ou au développement du corpus.</w:t>
      </w:r>
    </w:p>
    <w:p>
      <w:pPr>
        <w:pStyle w:val="Article"/>
      </w:pPr>
      <w:r>
        <w:t>Article 21 — 8e niveau</w:t>
      </w:r>
    </w:p>
    <w:p>
      <w:r>
        <w:t>Le 10e degré / 8e niveau constitue un très haut grade. L’évaluation porte principalement sur l’expertise, la transmission, le parcours, la contribution et les responsabilités exercées.</w:t>
      </w:r>
    </w:p>
    <w:p>
      <w:pPr>
        <w:pStyle w:val="Article"/>
      </w:pPr>
      <w:r>
        <w:t>Article 22 — 9e niveau</w:t>
      </w:r>
    </w:p>
    <w:p>
      <w:r>
        <w:t>Le 11e degré / 9e niveau est un très haut grade traditionnel attribué à des pratiquants dont le parcours, l’expertise et la contribution justifient une reconnaissance exceptionnelle.</w:t>
      </w:r>
    </w:p>
    <w:p>
      <w:pPr>
        <w:pStyle w:val="Article"/>
      </w:pPr>
      <w:r>
        <w:t>Article 23 — 10e niveau</w:t>
      </w:r>
    </w:p>
    <w:p>
      <w:r>
        <w:t>Le 12e degré / 10e niveau constitue le sommet du système. Son attribution est exceptionnelle et ne résulte pas d’une simple ancienneté. Elle suppose une contribution historique, technique et humaine majeure reconnue par l’instance fédérale compétente.</w:t>
      </w:r>
    </w:p>
    <w:p>
      <w:pPr>
        <w:pStyle w:val="Heading1"/>
      </w:pPr>
      <w:r>
        <w:t>TITRE VI — PRINCIPE AVANCÉ : « BOXER LA BOXE ET KICKER LES KICKS »</w:t>
      </w:r>
    </w:p>
    <w:p>
      <w:pPr>
        <w:pStyle w:val="Article"/>
      </w:pPr>
      <w:r>
        <w:t>Article 24 — Définition</w:t>
      </w:r>
    </w:p>
    <w:p>
      <w:r>
        <w:t>« Boxer la Boxe et Kicker les Kicks » désigne, dans le présent référentiel UFLB, un concept tactique avancé consistant à neutraliser les armes offensives de l’adversaire en intervenant sur les membres qui portent ou préparent l’attaque : bras, avant-bras, mains, cuisses, jambes et appuis. Dans le vocabulaire martial traditionnel, l’objectif peut être décrit comme la « destruction des armes de l’adversaire » ; en entraînement et en examen, cette idée est toujours appliquée avec contrôle et sans recherche de blessure.</w:t>
      </w:r>
    </w:p>
    <w:p>
      <w:pPr>
        <w:pStyle w:val="Article"/>
      </w:pPr>
      <w:r>
        <w:t>Article 25 — Principes techniques</w:t>
      </w:r>
    </w:p>
    <w:p>
      <w:r>
        <w:t>Le principe comprend notamment l’interception, la frappe de rencontre, la défense active, le choc contrôlé sur le membre attaquant, le contre sur l’appui ou le segment engagé, le décalage d’axe suivi d’une neutralisation et l’enchaînement immédiat vers une position tactiquement favorable. Il ne s’agit pas de frapper indistinctement les membres, mais de lire l’attaque et d’agir sur son vecteur, son support ou son appui.</w:t>
      </w:r>
    </w:p>
    <w:p>
      <w:pPr>
        <w:pStyle w:val="Article"/>
      </w:pPr>
      <w:r>
        <w:t>Article 26 — Sécurité et finalité pédagogique</w:t>
      </w:r>
    </w:p>
    <w:p>
      <w:r>
        <w:t>En passage de grade, aucune démonstration ne doit rechercher une lésion articulaire, osseuse, musculaire ou nerveuse. La compétence évaluée est la compréhension du principe, le timing, la précision, le choix de cible, le contrôle, la capacité à interrompre l’action et la continuité tactique. Toute exécution volontairement traumatisante constitue une faute de sécurité.</w:t>
      </w:r>
    </w:p>
    <w:p>
      <w:pPr>
        <w:pStyle w:val="Article"/>
      </w:pPr>
      <w:r>
        <w:t>Article 27 — Progression dans les niveaux</w:t>
      </w:r>
    </w:p>
    <w:p>
      <w:r>
        <w:t>Le concept devient une exigence formelle à partir du 3e degré / 1er niveau traditionnel. Sa profondeur d’évaluation augmente avec le niveau : démontrer et expliquer au 1er niveau ; intégrer aux applications et aux paternes aux 2e et 3e niveaux ; enseigner, corriger et adapter aux 4e à 6e niveaux ; analyser, transmettre et préserver le principe dans le corpus aux niveaux supérieurs.</w:t>
      </w:r>
    </w:p>
    <w:tbl>
      <w:tblPr>
        <w:tblStyle w:val="TableGrid"/>
        <w:tblW w:type="auto" w:w="0"/>
        <w:tblLook w:firstColumn="1" w:firstRow="1" w:lastColumn="0" w:lastRow="0" w:noHBand="0" w:noVBand="1" w:val="04A0"/>
      </w:tblPr>
      <w:tblGrid>
        <w:gridCol w:w="2606"/>
        <w:gridCol w:w="2606"/>
        <w:gridCol w:w="2606"/>
        <w:gridCol w:w="2606"/>
      </w:tblGrid>
      <w:tr>
        <w:tc>
          <w:tcPr>
            <w:tcW w:type="dxa" w:w="2606"/>
            <w:shd w:fill="17365D"/>
          </w:tcPr>
          <w:p>
            <w:r>
              <w:rPr>
                <w:b/>
                <w:color w:val="FFFFFF"/>
                <w:sz w:val="15"/>
              </w:rPr>
              <w:t>Degré / niveau</w:t>
            </w:r>
          </w:p>
        </w:tc>
        <w:tc>
          <w:tcPr>
            <w:tcW w:type="dxa" w:w="2606"/>
            <w:shd w:fill="17365D"/>
          </w:tcPr>
          <w:p>
            <w:r>
              <w:rPr>
                <w:b/>
                <w:color w:val="FFFFFF"/>
                <w:sz w:val="15"/>
              </w:rPr>
              <w:t>Exigence</w:t>
            </w:r>
          </w:p>
        </w:tc>
        <w:tc>
          <w:tcPr>
            <w:tcW w:type="dxa" w:w="2606"/>
            <w:shd w:fill="17365D"/>
          </w:tcPr>
          <w:p>
            <w:r>
              <w:rPr>
                <w:b/>
                <w:color w:val="FFFFFF"/>
                <w:sz w:val="15"/>
              </w:rPr>
              <w:t>Situation évaluée</w:t>
            </w:r>
          </w:p>
        </w:tc>
        <w:tc>
          <w:tcPr>
            <w:tcW w:type="dxa" w:w="2606"/>
            <w:shd w:fill="17365D"/>
          </w:tcPr>
          <w:p>
            <w:r>
              <w:rPr>
                <w:b/>
                <w:color w:val="FFFFFF"/>
                <w:sz w:val="15"/>
              </w:rPr>
              <w:t>Critères</w:t>
            </w:r>
          </w:p>
        </w:tc>
      </w:tr>
      <w:tr>
        <w:tc>
          <w:tcPr>
            <w:tcW w:type="dxa" w:w="2606"/>
          </w:tcPr>
          <w:p>
            <w:r>
              <w:rPr>
                <w:rFonts w:ascii="Arial" w:hAnsi="Arial"/>
                <w:sz w:val="15"/>
              </w:rPr>
              <w:t>3e / 1er niveau</w:t>
            </w:r>
          </w:p>
        </w:tc>
        <w:tc>
          <w:tcPr>
            <w:tcW w:type="dxa" w:w="2606"/>
          </w:tcPr>
          <w:p>
            <w:r>
              <w:rPr>
                <w:rFonts w:ascii="Arial" w:hAnsi="Arial"/>
                <w:sz w:val="15"/>
              </w:rPr>
              <w:t>Comprendre, démontrer, expliquer</w:t>
            </w:r>
          </w:p>
        </w:tc>
        <w:tc>
          <w:tcPr>
            <w:tcW w:type="dxa" w:w="2606"/>
          </w:tcPr>
          <w:p>
            <w:r>
              <w:rPr>
                <w:rFonts w:ascii="Arial" w:hAnsi="Arial"/>
                <w:sz w:val="15"/>
              </w:rPr>
              <w:t>Attaque de poing et de pied imposée</w:t>
            </w:r>
          </w:p>
        </w:tc>
        <w:tc>
          <w:tcPr>
            <w:tcW w:type="dxa" w:w="2606"/>
          </w:tcPr>
          <w:p>
            <w:r>
              <w:rPr>
                <w:rFonts w:ascii="Arial" w:hAnsi="Arial"/>
                <w:sz w:val="15"/>
              </w:rPr>
              <w:t>Timing, cible, contrôle, justification</w:t>
            </w:r>
          </w:p>
        </w:tc>
      </w:tr>
      <w:tr>
        <w:tc>
          <w:tcPr>
            <w:tcW w:type="dxa" w:w="2606"/>
          </w:tcPr>
          <w:p>
            <w:r>
              <w:rPr>
                <w:rFonts w:ascii="Arial" w:hAnsi="Arial"/>
                <w:sz w:val="15"/>
              </w:rPr>
              <w:t>4e–5e / 2e–3e niveaux</w:t>
            </w:r>
          </w:p>
        </w:tc>
        <w:tc>
          <w:tcPr>
            <w:tcW w:type="dxa" w:w="2606"/>
          </w:tcPr>
          <w:p>
            <w:r>
              <w:rPr>
                <w:rFonts w:ascii="Arial" w:hAnsi="Arial"/>
                <w:sz w:val="15"/>
              </w:rPr>
              <w:t>Appliquer dans plusieurs distances</w:t>
            </w:r>
          </w:p>
        </w:tc>
        <w:tc>
          <w:tcPr>
            <w:tcW w:type="dxa" w:w="2606"/>
          </w:tcPr>
          <w:p>
            <w:r>
              <w:rPr>
                <w:rFonts w:ascii="Arial" w:hAnsi="Arial"/>
                <w:sz w:val="15"/>
              </w:rPr>
              <w:t>Paternes, contre-attaques, travail sur cibles</w:t>
            </w:r>
          </w:p>
        </w:tc>
        <w:tc>
          <w:tcPr>
            <w:tcW w:type="dxa" w:w="2606"/>
          </w:tcPr>
          <w:p>
            <w:r>
              <w:rPr>
                <w:rFonts w:ascii="Arial" w:hAnsi="Arial"/>
                <w:sz w:val="15"/>
              </w:rPr>
              <w:t>Choix tactique, continuité, adaptation</w:t>
            </w:r>
          </w:p>
        </w:tc>
      </w:tr>
      <w:tr>
        <w:tc>
          <w:tcPr>
            <w:tcW w:type="dxa" w:w="2606"/>
          </w:tcPr>
          <w:p>
            <w:r>
              <w:rPr>
                <w:rFonts w:ascii="Arial" w:hAnsi="Arial"/>
                <w:sz w:val="15"/>
              </w:rPr>
              <w:t>6e–8e / 4e–6e niveaux</w:t>
            </w:r>
          </w:p>
        </w:tc>
        <w:tc>
          <w:tcPr>
            <w:tcW w:type="dxa" w:w="2606"/>
          </w:tcPr>
          <w:p>
            <w:r>
              <w:rPr>
                <w:rFonts w:ascii="Arial" w:hAnsi="Arial"/>
                <w:sz w:val="15"/>
              </w:rPr>
              <w:t>Enseigner et corriger</w:t>
            </w:r>
          </w:p>
        </w:tc>
        <w:tc>
          <w:tcPr>
            <w:tcW w:type="dxa" w:w="2606"/>
          </w:tcPr>
          <w:p>
            <w:r>
              <w:rPr>
                <w:rFonts w:ascii="Arial" w:hAnsi="Arial"/>
                <w:sz w:val="15"/>
              </w:rPr>
              <w:t>Séquence pédagogique et applications</w:t>
            </w:r>
          </w:p>
        </w:tc>
        <w:tc>
          <w:tcPr>
            <w:tcW w:type="dxa" w:w="2606"/>
          </w:tcPr>
          <w:p>
            <w:r>
              <w:rPr>
                <w:rFonts w:ascii="Arial" w:hAnsi="Arial"/>
                <w:sz w:val="15"/>
              </w:rPr>
              <w:t>Pédagogie, sécurité, précision</w:t>
            </w:r>
          </w:p>
        </w:tc>
      </w:tr>
      <w:tr>
        <w:tc>
          <w:tcPr>
            <w:tcW w:type="dxa" w:w="2606"/>
          </w:tcPr>
          <w:p>
            <w:r>
              <w:rPr>
                <w:rFonts w:ascii="Arial" w:hAnsi="Arial"/>
                <w:sz w:val="15"/>
              </w:rPr>
              <w:t>9e–12e / 7e–10e niveaux</w:t>
            </w:r>
          </w:p>
        </w:tc>
        <w:tc>
          <w:tcPr>
            <w:tcW w:type="dxa" w:w="2606"/>
          </w:tcPr>
          <w:p>
            <w:r>
              <w:rPr>
                <w:rFonts w:ascii="Arial" w:hAnsi="Arial"/>
                <w:sz w:val="15"/>
              </w:rPr>
              <w:t>Analyser, transmettre et préserver</w:t>
            </w:r>
          </w:p>
        </w:tc>
        <w:tc>
          <w:tcPr>
            <w:tcW w:type="dxa" w:w="2606"/>
          </w:tcPr>
          <w:p>
            <w:r>
              <w:rPr>
                <w:rFonts w:ascii="Arial" w:hAnsi="Arial"/>
                <w:sz w:val="15"/>
              </w:rPr>
              <w:t>Étude technique, transmission, formation de cadres</w:t>
            </w:r>
          </w:p>
        </w:tc>
        <w:tc>
          <w:tcPr>
            <w:tcW w:type="dxa" w:w="2606"/>
          </w:tcPr>
          <w:p>
            <w:r>
              <w:rPr>
                <w:rFonts w:ascii="Arial" w:hAnsi="Arial"/>
                <w:sz w:val="15"/>
              </w:rPr>
              <w:t>Maîtrise conceptuelle, cohérence, contribution</w:t>
            </w:r>
          </w:p>
        </w:tc>
      </w:tr>
    </w:tbl>
    <w:p>
      <w:pPr>
        <w:pStyle w:val="Heading1"/>
      </w:pPr>
      <w:r>
        <w:t>TITRE VII — RÈGLES DE VALIDATION</w:t>
      </w:r>
    </w:p>
    <w:p>
      <w:pPr>
        <w:pStyle w:val="Article"/>
      </w:pPr>
      <w:r>
        <w:t>Article 28 — Jury</w:t>
      </w:r>
    </w:p>
    <w:p>
      <w:r>
        <w:t>Les 1er et 2e degrés sont évalués par un jury habilité. À partir du 3e degré / 1er niveau, le jury comprend au minimum trois membres qualifiés, dont un président.</w:t>
      </w:r>
    </w:p>
    <w:p>
      <w:pPr>
        <w:pStyle w:val="Article"/>
      </w:pPr>
      <w:r>
        <w:t>Article 29 — Dossier de carrière</w:t>
      </w:r>
    </w:p>
    <w:p>
      <w:r>
        <w:t>À mesure que le niveau augmente, le dossier de carrière prend une importance croissante : pratique, enseignement, formation de cadres, responsabilités, travaux techniques, actions fédérales et contribution à la transmission. La capacité à comprendre, appliquer et transmettre le principe « Boxer la Boxe et Kicker les Kicks » est appréciée à partir du 1er niveau traditionnel.</w:t>
      </w:r>
    </w:p>
    <w:p>
      <w:pPr>
        <w:pStyle w:val="Article"/>
      </w:pPr>
      <w:r>
        <w:t>Article 30 — Décisions</w:t>
      </w:r>
    </w:p>
    <w:p>
      <w:r>
        <w:t>Le jury peut prononcer : ADMIS ; ADMIS SOUS RÉSERVE DE COMPLÉMENT ; AJOURNÉ ; ou REFUS D’ÉQUIVALENCE / D’INTÉGRATION au niveau sollicité.</w:t>
      </w:r>
    </w:p>
    <w:p>
      <w:pPr>
        <w:pStyle w:val="Article"/>
      </w:pPr>
      <w:r>
        <w:t>Article 31 — Traçabilité</w:t>
      </w:r>
    </w:p>
    <w:p>
      <w:r>
        <w:t>Toute attribution ou intégration fait l’objet d’un procès-verbal et d’un enregistrement dans le registre fédéral des grades.</w:t>
      </w:r>
    </w:p>
    <w:p>
      <w:pPr>
        <w:pStyle w:val="Article"/>
      </w:pPr>
      <w:r>
        <w:t>Article 32 — Mentions spécialisées</w:t>
      </w:r>
    </w:p>
    <w:p>
      <w:r>
        <w:t>Le diplôme et le registre peuvent porter une mention de spécialité : Lethwei / Bando Boxing, Naban, Banshay, Bando ou cursus transversal.</w:t>
      </w:r>
    </w:p>
    <w:p>
      <w:pPr>
        <w:pStyle w:val="Article"/>
      </w:pPr>
      <w:r>
        <w:t>Article 33 — Titres pédagogiques</w:t>
      </w:r>
    </w:p>
    <w:p>
      <w:r>
        <w:t>Le grade et la fonction pédagogique sont distincts. Le grade ne confère un titre d’enseignement que si les conditions de formation, d’habilitation et de responsabilité fixées par l’UFLB sont également satisfaites.</w:t>
      </w:r>
    </w:p>
    <w:p>
      <w:pPr>
        <w:pStyle w:val="Article"/>
      </w:pPr>
      <w:r>
        <w:t>Article 34 — Révision</w:t>
      </w:r>
    </w:p>
    <w:p>
      <w:r>
        <w:t>Les conditions détaillées de temps de pratique, d’âge, de formation et de contribution pour chaque niveau peuvent être précisées par une annexe administrative adoptée par l’organe compétent.</w:t>
      </w:r>
    </w:p>
    <w:p>
      <w:r/>
    </w:p>
    <w:p>
      <w:pPr>
        <w:pStyle w:val="Heading1"/>
      </w:pPr>
      <w:r>
        <w:t>ANNEXE A — FICHE D’INTÉGRATION D’UN PRATIQUANT EXTÉRIEUR</w:t>
      </w:r>
    </w:p>
    <w:tbl>
      <w:tblPr>
        <w:tblStyle w:val="TableGrid"/>
        <w:tblW w:type="auto" w:w="0"/>
        <w:jc w:val="center"/>
        <w:tblLook w:firstColumn="1" w:firstRow="1" w:lastColumn="0" w:lastRow="0" w:noHBand="0" w:noVBand="1" w:val="04A0"/>
      </w:tblPr>
      <w:tblGrid>
        <w:gridCol w:w="5213"/>
        <w:gridCol w:w="5213"/>
      </w:tblGrid>
      <w:tr>
        <w:tc>
          <w:tcPr>
            <w:tcW w:type="dxa" w:w="5213"/>
            <w:vAlign w:val="center"/>
            <w:shd w:fill="17365D"/>
          </w:tcPr>
          <w:p>
            <w:pPr>
              <w:spacing w:after="0"/>
            </w:pPr>
            <w:r/>
            <w:r>
              <w:rPr>
                <w:rFonts w:ascii="Arial" w:hAnsi="Arial"/>
                <w:b/>
                <w:color w:val="FFFFFF"/>
                <w:sz w:val="16"/>
              </w:rPr>
              <w:t>Rubrique</w:t>
            </w:r>
          </w:p>
        </w:tc>
        <w:tc>
          <w:tcPr>
            <w:tcW w:type="dxa" w:w="5213"/>
            <w:vAlign w:val="center"/>
            <w:shd w:fill="17365D"/>
          </w:tcPr>
          <w:p>
            <w:pPr>
              <w:spacing w:after="0"/>
            </w:pPr>
            <w:r/>
            <w:r>
              <w:rPr>
                <w:rFonts w:ascii="Arial" w:hAnsi="Arial"/>
                <w:b/>
                <w:color w:val="FFFFFF"/>
                <w:sz w:val="16"/>
              </w:rPr>
              <w:t>À compléter</w:t>
            </w:r>
          </w:p>
        </w:tc>
      </w:tr>
      <w:tr>
        <w:tc>
          <w:tcPr>
            <w:tcW w:type="dxa" w:w="5213"/>
            <w:vAlign w:val="center"/>
          </w:tcPr>
          <w:p>
            <w:pPr>
              <w:spacing w:after="0"/>
            </w:pPr>
            <w:r/>
            <w:r>
              <w:rPr>
                <w:rFonts w:ascii="Arial" w:hAnsi="Arial"/>
                <w:b w:val="0"/>
                <w:sz w:val="16"/>
              </w:rPr>
              <w:t>Nom / prénom</w:t>
            </w:r>
          </w:p>
        </w:tc>
        <w:tc>
          <w:tcPr>
            <w:tcW w:type="dxa" w:w="5213"/>
            <w:vAlign w:val="center"/>
          </w:tcPr>
          <w:p>
            <w:pPr>
              <w:spacing w:after="0"/>
            </w:pPr>
            <w:r/>
            <w:r>
              <w:rPr>
                <w:rFonts w:ascii="Arial" w:hAnsi="Arial"/>
                <w:b w:val="0"/>
                <w:sz w:val="16"/>
              </w:rPr>
              <w:t>________________________________________________________</w:t>
            </w:r>
          </w:p>
        </w:tc>
      </w:tr>
      <w:tr>
        <w:tc>
          <w:tcPr>
            <w:tcW w:type="dxa" w:w="5213"/>
            <w:vAlign w:val="center"/>
            <w:shd w:fill="F5F7FA"/>
          </w:tcPr>
          <w:p>
            <w:pPr>
              <w:spacing w:after="0"/>
            </w:pPr>
            <w:r/>
            <w:r>
              <w:rPr>
                <w:rFonts w:ascii="Arial" w:hAnsi="Arial"/>
                <w:b w:val="0"/>
                <w:sz w:val="16"/>
              </w:rPr>
              <w:t>Date de naissance</w:t>
            </w:r>
          </w:p>
        </w:tc>
        <w:tc>
          <w:tcPr>
            <w:tcW w:type="dxa" w:w="5213"/>
            <w:vAlign w:val="center"/>
            <w:shd w:fill="F5F7FA"/>
          </w:tcPr>
          <w:p>
            <w:pPr>
              <w:spacing w:after="0"/>
            </w:pPr>
            <w:r/>
            <w:r>
              <w:rPr>
                <w:rFonts w:ascii="Arial" w:hAnsi="Arial"/>
                <w:b w:val="0"/>
                <w:sz w:val="16"/>
              </w:rPr>
              <w:t>________________________</w:t>
            </w:r>
          </w:p>
        </w:tc>
      </w:tr>
      <w:tr>
        <w:tc>
          <w:tcPr>
            <w:tcW w:type="dxa" w:w="5213"/>
            <w:vAlign w:val="center"/>
          </w:tcPr>
          <w:p>
            <w:pPr>
              <w:spacing w:after="0"/>
            </w:pPr>
            <w:r/>
            <w:r>
              <w:rPr>
                <w:rFonts w:ascii="Arial" w:hAnsi="Arial"/>
                <w:b w:val="0"/>
                <w:sz w:val="16"/>
              </w:rPr>
              <w:t>Discipline(s) d’origine</w:t>
            </w:r>
          </w:p>
        </w:tc>
        <w:tc>
          <w:tcPr>
            <w:tcW w:type="dxa" w:w="5213"/>
            <w:vAlign w:val="center"/>
          </w:tcPr>
          <w:p>
            <w:pPr>
              <w:spacing w:after="0"/>
            </w:pPr>
            <w:r/>
            <w:r>
              <w:rPr>
                <w:rFonts w:ascii="Arial" w:hAnsi="Arial"/>
                <w:b w:val="0"/>
                <w:sz w:val="16"/>
              </w:rPr>
              <w:t>________________________________________________________</w:t>
            </w:r>
          </w:p>
        </w:tc>
      </w:tr>
      <w:tr>
        <w:tc>
          <w:tcPr>
            <w:tcW w:type="dxa" w:w="5213"/>
            <w:vAlign w:val="center"/>
            <w:shd w:fill="F5F7FA"/>
          </w:tcPr>
          <w:p>
            <w:pPr>
              <w:spacing w:after="0"/>
            </w:pPr>
            <w:r/>
            <w:r>
              <w:rPr>
                <w:rFonts w:ascii="Arial" w:hAnsi="Arial"/>
                <w:b w:val="0"/>
                <w:sz w:val="16"/>
              </w:rPr>
              <w:t>Grade(s) / titre(s) détenu(s)</w:t>
            </w:r>
          </w:p>
        </w:tc>
        <w:tc>
          <w:tcPr>
            <w:tcW w:type="dxa" w:w="5213"/>
            <w:vAlign w:val="center"/>
            <w:shd w:fill="F5F7FA"/>
          </w:tcPr>
          <w:p>
            <w:pPr>
              <w:spacing w:after="0"/>
            </w:pPr>
            <w:r/>
            <w:r>
              <w:rPr>
                <w:rFonts w:ascii="Arial" w:hAnsi="Arial"/>
                <w:b w:val="0"/>
                <w:sz w:val="16"/>
              </w:rPr>
              <w:t>________________________________________________________</w:t>
            </w:r>
          </w:p>
        </w:tc>
      </w:tr>
      <w:tr>
        <w:tc>
          <w:tcPr>
            <w:tcW w:type="dxa" w:w="5213"/>
            <w:vAlign w:val="center"/>
          </w:tcPr>
          <w:p>
            <w:pPr>
              <w:spacing w:after="0"/>
            </w:pPr>
            <w:r/>
            <w:r>
              <w:rPr>
                <w:rFonts w:ascii="Arial" w:hAnsi="Arial"/>
                <w:b w:val="0"/>
                <w:sz w:val="16"/>
              </w:rPr>
              <w:t>Années de pratique</w:t>
            </w:r>
          </w:p>
        </w:tc>
        <w:tc>
          <w:tcPr>
            <w:tcW w:type="dxa" w:w="5213"/>
            <w:vAlign w:val="center"/>
          </w:tcPr>
          <w:p>
            <w:pPr>
              <w:spacing w:after="0"/>
            </w:pPr>
            <w:r/>
            <w:r>
              <w:rPr>
                <w:rFonts w:ascii="Arial" w:hAnsi="Arial"/>
                <w:b w:val="0"/>
                <w:sz w:val="16"/>
              </w:rPr>
              <w:t>________________________________________________________</w:t>
            </w:r>
          </w:p>
        </w:tc>
      </w:tr>
      <w:tr>
        <w:tc>
          <w:tcPr>
            <w:tcW w:type="dxa" w:w="5213"/>
            <w:vAlign w:val="center"/>
            <w:shd w:fill="F5F7FA"/>
          </w:tcPr>
          <w:p>
            <w:pPr>
              <w:spacing w:after="0"/>
            </w:pPr>
            <w:r/>
            <w:r>
              <w:rPr>
                <w:rFonts w:ascii="Arial" w:hAnsi="Arial"/>
                <w:b w:val="0"/>
                <w:sz w:val="16"/>
              </w:rPr>
              <w:t>Expérience d’enseignement</w:t>
            </w:r>
          </w:p>
        </w:tc>
        <w:tc>
          <w:tcPr>
            <w:tcW w:type="dxa" w:w="5213"/>
            <w:vAlign w:val="center"/>
            <w:shd w:fill="F5F7FA"/>
          </w:tcPr>
          <w:p>
            <w:pPr>
              <w:spacing w:after="0"/>
            </w:pPr>
            <w:r/>
            <w:r>
              <w:rPr>
                <w:rFonts w:ascii="Arial" w:hAnsi="Arial"/>
                <w:b w:val="0"/>
                <w:sz w:val="16"/>
              </w:rPr>
              <w:t>________________________________________________________</w:t>
            </w:r>
          </w:p>
        </w:tc>
      </w:tr>
      <w:tr>
        <w:tc>
          <w:tcPr>
            <w:tcW w:type="dxa" w:w="5213"/>
            <w:vAlign w:val="center"/>
          </w:tcPr>
          <w:p>
            <w:pPr>
              <w:spacing w:after="0"/>
            </w:pPr>
            <w:r/>
            <w:r>
              <w:rPr>
                <w:rFonts w:ascii="Arial" w:hAnsi="Arial"/>
                <w:b w:val="0"/>
                <w:sz w:val="16"/>
              </w:rPr>
              <w:t>Palmarès / responsabilités</w:t>
            </w:r>
          </w:p>
        </w:tc>
        <w:tc>
          <w:tcPr>
            <w:tcW w:type="dxa" w:w="5213"/>
            <w:vAlign w:val="center"/>
          </w:tcPr>
          <w:p>
            <w:pPr>
              <w:spacing w:after="0"/>
            </w:pPr>
            <w:r/>
            <w:r>
              <w:rPr>
                <w:rFonts w:ascii="Arial" w:hAnsi="Arial"/>
                <w:b w:val="0"/>
                <w:sz w:val="16"/>
              </w:rPr>
              <w:t>________________________________________________________</w:t>
            </w:r>
          </w:p>
        </w:tc>
      </w:tr>
      <w:tr>
        <w:tc>
          <w:tcPr>
            <w:tcW w:type="dxa" w:w="5213"/>
            <w:vAlign w:val="center"/>
            <w:shd w:fill="F5F7FA"/>
          </w:tcPr>
          <w:p>
            <w:pPr>
              <w:spacing w:after="0"/>
            </w:pPr>
            <w:r/>
            <w:r>
              <w:rPr>
                <w:rFonts w:ascii="Arial" w:hAnsi="Arial"/>
                <w:b w:val="0"/>
                <w:sz w:val="16"/>
              </w:rPr>
              <w:t>Spécialité UFLB évaluée</w:t>
            </w:r>
          </w:p>
        </w:tc>
        <w:tc>
          <w:tcPr>
            <w:tcW w:type="dxa" w:w="5213"/>
            <w:vAlign w:val="center"/>
            <w:shd w:fill="F5F7FA"/>
          </w:tcPr>
          <w:p>
            <w:pPr>
              <w:spacing w:after="0"/>
            </w:pPr>
            <w:r/>
            <w:r>
              <w:rPr>
                <w:rFonts w:ascii="Arial" w:hAnsi="Arial"/>
                <w:b w:val="0"/>
                <w:sz w:val="16"/>
              </w:rPr>
              <w:t>☐ Lethwei/Bando Boxing  ☐ Naban  ☐ Banshay  ☐ Bando  ☐ Transversal</w:t>
            </w:r>
          </w:p>
        </w:tc>
      </w:tr>
      <w:tr>
        <w:tc>
          <w:tcPr>
            <w:tcW w:type="dxa" w:w="5213"/>
            <w:vAlign w:val="center"/>
          </w:tcPr>
          <w:p>
            <w:pPr>
              <w:spacing w:after="0"/>
            </w:pPr>
            <w:r/>
            <w:r>
              <w:rPr>
                <w:rFonts w:ascii="Arial" w:hAnsi="Arial"/>
                <w:b w:val="0"/>
                <w:sz w:val="16"/>
              </w:rPr>
              <w:t>Niveau demandé</w:t>
            </w:r>
          </w:p>
        </w:tc>
        <w:tc>
          <w:tcPr>
            <w:tcW w:type="dxa" w:w="5213"/>
            <w:vAlign w:val="center"/>
          </w:tcPr>
          <w:p>
            <w:pPr>
              <w:spacing w:after="0"/>
            </w:pPr>
            <w:r/>
            <w:r>
              <w:rPr>
                <w:rFonts w:ascii="Arial" w:hAnsi="Arial"/>
                <w:b w:val="0"/>
                <w:sz w:val="16"/>
              </w:rPr>
              <w:t>☐ 1er degré  ☐ 2e degré</w:t>
            </w:r>
          </w:p>
        </w:tc>
      </w:tr>
      <w:tr>
        <w:tc>
          <w:tcPr>
            <w:tcW w:type="dxa" w:w="5213"/>
            <w:vAlign w:val="center"/>
            <w:shd w:fill="F5F7FA"/>
          </w:tcPr>
          <w:p>
            <w:pPr>
              <w:spacing w:after="0"/>
            </w:pPr>
            <w:r/>
            <w:r>
              <w:rPr>
                <w:rFonts w:ascii="Arial" w:hAnsi="Arial"/>
                <w:b w:val="0"/>
                <w:sz w:val="16"/>
              </w:rPr>
              <w:t>Compléments imposés</w:t>
            </w:r>
          </w:p>
        </w:tc>
        <w:tc>
          <w:tcPr>
            <w:tcW w:type="dxa" w:w="5213"/>
            <w:vAlign w:val="center"/>
            <w:shd w:fill="F5F7FA"/>
          </w:tcPr>
          <w:p>
            <w:pPr>
              <w:spacing w:after="0"/>
            </w:pPr>
            <w:r/>
            <w:r>
              <w:rPr>
                <w:rFonts w:ascii="Arial" w:hAnsi="Arial"/>
                <w:b w:val="0"/>
                <w:sz w:val="16"/>
              </w:rPr>
              <w:t>________________________________________________________</w:t>
              <w:br/>
              <w:t>________________________________________________________</w:t>
            </w:r>
          </w:p>
        </w:tc>
      </w:tr>
      <w:tr>
        <w:tc>
          <w:tcPr>
            <w:tcW w:type="dxa" w:w="5213"/>
            <w:vAlign w:val="center"/>
          </w:tcPr>
          <w:p>
            <w:pPr>
              <w:spacing w:after="0"/>
            </w:pPr>
            <w:r/>
            <w:r>
              <w:rPr>
                <w:rFonts w:ascii="Arial" w:hAnsi="Arial"/>
                <w:b w:val="0"/>
                <w:sz w:val="16"/>
              </w:rPr>
              <w:t>Décision</w:t>
            </w:r>
          </w:p>
        </w:tc>
        <w:tc>
          <w:tcPr>
            <w:tcW w:type="dxa" w:w="5213"/>
            <w:vAlign w:val="center"/>
          </w:tcPr>
          <w:p>
            <w:pPr>
              <w:spacing w:after="0"/>
            </w:pPr>
            <w:r/>
            <w:r>
              <w:rPr>
                <w:rFonts w:ascii="Arial" w:hAnsi="Arial"/>
                <w:b w:val="0"/>
                <w:sz w:val="16"/>
              </w:rPr>
              <w:t>☐ 1er degré  ☐ 2e degré  ☐ Complément requis  ☐ Ajourné</w:t>
            </w:r>
          </w:p>
        </w:tc>
      </w:tr>
    </w:tbl>
    <w:p>
      <w:pPr>
        <w:spacing w:after="20"/>
      </w:pPr>
      <w:r/>
    </w:p>
    <w:p>
      <w:r>
        <w:t>Observations du jury :</w:t>
        <w:br/>
        <w:br/>
        <w:t>________________________________________________________________________________</w:t>
        <w:br/>
        <w:t>________________________________________________________________________________</w:t>
        <w:br/>
        <w:t>________________________________________________________________________________</w:t>
      </w:r>
    </w:p>
    <w:tbl>
      <w:tblPr>
        <w:tblStyle w:val="TableGrid"/>
        <w:tblW w:type="auto" w:w="0"/>
        <w:jc w:val="center"/>
        <w:tblLook w:firstColumn="1" w:firstRow="1" w:lastColumn="0" w:lastRow="0" w:noHBand="0" w:noVBand="1" w:val="04A0"/>
      </w:tblPr>
      <w:tblGrid>
        <w:gridCol w:w="5213"/>
        <w:gridCol w:w="5213"/>
      </w:tblGrid>
      <w:tr>
        <w:tc>
          <w:tcPr>
            <w:tcW w:type="dxa" w:w="5213"/>
            <w:vAlign w:val="center"/>
            <w:shd w:fill="17365D"/>
          </w:tcPr>
          <w:p>
            <w:pPr>
              <w:spacing w:after="0"/>
            </w:pPr>
            <w:r/>
            <w:r>
              <w:rPr>
                <w:rFonts w:ascii="Arial" w:hAnsi="Arial"/>
                <w:b/>
                <w:color w:val="FFFFFF"/>
                <w:sz w:val="16"/>
              </w:rPr>
              <w:t>Jury</w:t>
            </w:r>
          </w:p>
        </w:tc>
        <w:tc>
          <w:tcPr>
            <w:tcW w:type="dxa" w:w="5213"/>
            <w:vAlign w:val="center"/>
            <w:shd w:fill="17365D"/>
          </w:tcPr>
          <w:p>
            <w:pPr>
              <w:spacing w:after="0"/>
            </w:pPr>
            <w:r/>
            <w:r>
              <w:rPr>
                <w:rFonts w:ascii="Arial" w:hAnsi="Arial"/>
                <w:b/>
                <w:color w:val="FFFFFF"/>
                <w:sz w:val="16"/>
              </w:rPr>
              <w:t>Nom / signature</w:t>
            </w:r>
          </w:p>
        </w:tc>
      </w:tr>
      <w:tr>
        <w:tc>
          <w:tcPr>
            <w:tcW w:type="dxa" w:w="5213"/>
            <w:vAlign w:val="center"/>
          </w:tcPr>
          <w:p>
            <w:pPr>
              <w:spacing w:after="0"/>
            </w:pPr>
            <w:r/>
            <w:r>
              <w:rPr>
                <w:rFonts w:ascii="Arial" w:hAnsi="Arial"/>
                <w:b w:val="0"/>
                <w:sz w:val="16"/>
              </w:rPr>
              <w:t>Président</w:t>
            </w:r>
          </w:p>
        </w:tc>
        <w:tc>
          <w:tcPr>
            <w:tcW w:type="dxa" w:w="5213"/>
            <w:vAlign w:val="center"/>
          </w:tcPr>
          <w:p>
            <w:pPr>
              <w:spacing w:after="0"/>
            </w:pPr>
            <w:r/>
            <w:r>
              <w:rPr>
                <w:rFonts w:ascii="Arial" w:hAnsi="Arial"/>
                <w:b w:val="0"/>
                <w:sz w:val="16"/>
              </w:rPr>
              <w:t>____________________________________________</w:t>
            </w:r>
          </w:p>
        </w:tc>
      </w:tr>
      <w:tr>
        <w:tc>
          <w:tcPr>
            <w:tcW w:type="dxa" w:w="5213"/>
            <w:vAlign w:val="center"/>
            <w:shd w:fill="F5F7FA"/>
          </w:tcPr>
          <w:p>
            <w:pPr>
              <w:spacing w:after="0"/>
            </w:pPr>
            <w:r/>
            <w:r>
              <w:rPr>
                <w:rFonts w:ascii="Arial" w:hAnsi="Arial"/>
                <w:b w:val="0"/>
                <w:sz w:val="16"/>
              </w:rPr>
              <w:t>Évaluateur 1</w:t>
            </w:r>
          </w:p>
        </w:tc>
        <w:tc>
          <w:tcPr>
            <w:tcW w:type="dxa" w:w="5213"/>
            <w:vAlign w:val="center"/>
            <w:shd w:fill="F5F7FA"/>
          </w:tcPr>
          <w:p>
            <w:pPr>
              <w:spacing w:after="0"/>
            </w:pPr>
            <w:r/>
            <w:r>
              <w:rPr>
                <w:rFonts w:ascii="Arial" w:hAnsi="Arial"/>
                <w:b w:val="0"/>
                <w:sz w:val="16"/>
              </w:rPr>
              <w:t>____________________________________________</w:t>
            </w:r>
          </w:p>
        </w:tc>
      </w:tr>
      <w:tr>
        <w:tc>
          <w:tcPr>
            <w:tcW w:type="dxa" w:w="5213"/>
            <w:vAlign w:val="center"/>
          </w:tcPr>
          <w:p>
            <w:pPr>
              <w:spacing w:after="0"/>
            </w:pPr>
            <w:r/>
            <w:r>
              <w:rPr>
                <w:rFonts w:ascii="Arial" w:hAnsi="Arial"/>
                <w:b w:val="0"/>
                <w:sz w:val="16"/>
              </w:rPr>
              <w:t>Évaluateur 2</w:t>
            </w:r>
          </w:p>
        </w:tc>
        <w:tc>
          <w:tcPr>
            <w:tcW w:type="dxa" w:w="5213"/>
            <w:vAlign w:val="center"/>
          </w:tcPr>
          <w:p>
            <w:pPr>
              <w:spacing w:after="0"/>
            </w:pPr>
            <w:r/>
            <w:r>
              <w:rPr>
                <w:rFonts w:ascii="Arial" w:hAnsi="Arial"/>
                <w:b w:val="0"/>
                <w:sz w:val="16"/>
              </w:rPr>
              <w:t>____________________________________________</w:t>
            </w:r>
          </w:p>
        </w:tc>
      </w:tr>
    </w:tbl>
    <w:p>
      <w:pPr>
        <w:spacing w:after="20"/>
      </w:pPr>
      <w:r/>
    </w:p>
    <w:p>
      <w:pPr>
        <w:pStyle w:val="Heading1"/>
      </w:pPr>
      <w:r>
        <w:t>ANNEXE A-1 — GRILLE DU PRINCIPE « BOXER LA BOXE ET KICKER LES KICKS »</w:t>
      </w:r>
    </w:p>
    <w:tbl>
      <w:tblPr>
        <w:tblStyle w:val="TableGrid"/>
        <w:tblW w:type="auto" w:w="0"/>
        <w:tblLook w:firstColumn="1" w:firstRow="1" w:lastColumn="0" w:lastRow="0" w:noHBand="0" w:noVBand="1" w:val="04A0"/>
      </w:tblPr>
      <w:tblGrid>
        <w:gridCol w:w="3475"/>
        <w:gridCol w:w="3475"/>
        <w:gridCol w:w="3475"/>
      </w:tblGrid>
      <w:tr>
        <w:tc>
          <w:tcPr>
            <w:tcW w:type="dxa" w:w="3475"/>
            <w:shd w:fill="17365D"/>
          </w:tcPr>
          <w:p>
            <w:r>
              <w:rPr>
                <w:b/>
                <w:color w:val="FFFFFF"/>
                <w:sz w:val="16"/>
              </w:rPr>
              <w:t>Critère</w:t>
            </w:r>
          </w:p>
        </w:tc>
        <w:tc>
          <w:tcPr>
            <w:tcW w:type="dxa" w:w="3475"/>
            <w:shd w:fill="17365D"/>
          </w:tcPr>
          <w:p>
            <w:r>
              <w:rPr>
                <w:b/>
                <w:color w:val="FFFFFF"/>
                <w:sz w:val="16"/>
              </w:rPr>
              <w:t>Points</w:t>
            </w:r>
          </w:p>
        </w:tc>
        <w:tc>
          <w:tcPr>
            <w:tcW w:type="dxa" w:w="3475"/>
            <w:shd w:fill="17365D"/>
          </w:tcPr>
          <w:p>
            <w:r>
              <w:rPr>
                <w:b/>
                <w:color w:val="FFFFFF"/>
                <w:sz w:val="16"/>
              </w:rPr>
              <w:t>Note / observations</w:t>
            </w:r>
          </w:p>
        </w:tc>
      </w:tr>
      <w:tr>
        <w:tc>
          <w:tcPr>
            <w:tcW w:type="dxa" w:w="3475"/>
          </w:tcPr>
          <w:p>
            <w:r>
              <w:t>Lecture de l’attaque et choix du membre à neutraliser</w:t>
            </w:r>
          </w:p>
        </w:tc>
        <w:tc>
          <w:tcPr>
            <w:tcW w:type="dxa" w:w="3475"/>
          </w:tcPr>
          <w:p>
            <w:r>
              <w:t>5</w:t>
            </w:r>
          </w:p>
        </w:tc>
        <w:tc>
          <w:tcPr>
            <w:tcW w:type="dxa" w:w="3475"/>
          </w:tcPr>
          <w:p>
            <w:r/>
          </w:p>
        </w:tc>
      </w:tr>
      <w:tr>
        <w:tc>
          <w:tcPr>
            <w:tcW w:type="dxa" w:w="3475"/>
          </w:tcPr>
          <w:p>
            <w:r>
              <w:t>Timing / interception / frappe de rencontre</w:t>
            </w:r>
          </w:p>
        </w:tc>
        <w:tc>
          <w:tcPr>
            <w:tcW w:type="dxa" w:w="3475"/>
          </w:tcPr>
          <w:p>
            <w:r>
              <w:t>5</w:t>
            </w:r>
          </w:p>
        </w:tc>
        <w:tc>
          <w:tcPr>
            <w:tcW w:type="dxa" w:w="3475"/>
          </w:tcPr>
          <w:p>
            <w:r/>
          </w:p>
        </w:tc>
      </w:tr>
      <w:tr>
        <w:tc>
          <w:tcPr>
            <w:tcW w:type="dxa" w:w="3475"/>
          </w:tcPr>
          <w:p>
            <w:r>
              <w:t>Précision et choix de cible</w:t>
            </w:r>
          </w:p>
        </w:tc>
        <w:tc>
          <w:tcPr>
            <w:tcW w:type="dxa" w:w="3475"/>
          </w:tcPr>
          <w:p>
            <w:r>
              <w:t>5</w:t>
            </w:r>
          </w:p>
        </w:tc>
        <w:tc>
          <w:tcPr>
            <w:tcW w:type="dxa" w:w="3475"/>
          </w:tcPr>
          <w:p>
            <w:r/>
          </w:p>
        </w:tc>
      </w:tr>
      <w:tr>
        <w:tc>
          <w:tcPr>
            <w:tcW w:type="dxa" w:w="3475"/>
          </w:tcPr>
          <w:p>
            <w:r>
              <w:t>Contrôle et sécurité</w:t>
            </w:r>
          </w:p>
        </w:tc>
        <w:tc>
          <w:tcPr>
            <w:tcW w:type="dxa" w:w="3475"/>
          </w:tcPr>
          <w:p>
            <w:r>
              <w:t>5</w:t>
            </w:r>
          </w:p>
        </w:tc>
        <w:tc>
          <w:tcPr>
            <w:tcW w:type="dxa" w:w="3475"/>
          </w:tcPr>
          <w:p>
            <w:r/>
          </w:p>
        </w:tc>
      </w:tr>
      <w:tr>
        <w:tc>
          <w:tcPr>
            <w:tcW w:type="dxa" w:w="3475"/>
          </w:tcPr>
          <w:p>
            <w:r>
              <w:t>Continuité tactique et contre-attaque</w:t>
            </w:r>
          </w:p>
        </w:tc>
        <w:tc>
          <w:tcPr>
            <w:tcW w:type="dxa" w:w="3475"/>
          </w:tcPr>
          <w:p>
            <w:r>
              <w:t>5</w:t>
            </w:r>
          </w:p>
        </w:tc>
        <w:tc>
          <w:tcPr>
            <w:tcW w:type="dxa" w:w="3475"/>
          </w:tcPr>
          <w:p>
            <w:r/>
          </w:p>
        </w:tc>
      </w:tr>
      <w:tr>
        <w:tc>
          <w:tcPr>
            <w:tcW w:type="dxa" w:w="3475"/>
          </w:tcPr>
          <w:p>
            <w:r>
              <w:t>Explication du principe et justification</w:t>
            </w:r>
          </w:p>
        </w:tc>
        <w:tc>
          <w:tcPr>
            <w:tcW w:type="dxa" w:w="3475"/>
          </w:tcPr>
          <w:p>
            <w:r>
              <w:t>5</w:t>
            </w:r>
          </w:p>
        </w:tc>
        <w:tc>
          <w:tcPr>
            <w:tcW w:type="dxa" w:w="3475"/>
          </w:tcPr>
          <w:p>
            <w:r/>
          </w:p>
        </w:tc>
      </w:tr>
    </w:tbl>
    <w:p>
      <w:r>
        <w:t>Total : ____ / 30     Appréciation : ☐ Acquis  ☐ À consolider  ☐ Non acquis</w:t>
      </w:r>
    </w:p>
    <w:p>
      <w:pPr>
        <w:pStyle w:val="Heading1"/>
      </w:pPr>
      <w:r>
        <w:t>ANNEXE B — PROCÈS-VERBAL DU 3e DEGRÉ / 1er NIVEAU</w:t>
      </w:r>
    </w:p>
    <w:tbl>
      <w:tblPr>
        <w:tblStyle w:val="TableGrid"/>
        <w:tblW w:type="auto" w:w="0"/>
        <w:jc w:val="center"/>
        <w:tblLook w:firstColumn="1" w:firstRow="1" w:lastColumn="0" w:lastRow="0" w:noHBand="0" w:noVBand="1" w:val="04A0"/>
      </w:tblPr>
      <w:tblGrid>
        <w:gridCol w:w="5213"/>
        <w:gridCol w:w="5213"/>
      </w:tblGrid>
      <w:tr>
        <w:tc>
          <w:tcPr>
            <w:tcW w:type="dxa" w:w="5213"/>
            <w:vAlign w:val="center"/>
            <w:shd w:fill="17365D"/>
          </w:tcPr>
          <w:p>
            <w:pPr>
              <w:spacing w:after="0"/>
            </w:pPr>
            <w:r/>
            <w:r>
              <w:rPr>
                <w:rFonts w:ascii="Arial" w:hAnsi="Arial"/>
                <w:b/>
                <w:color w:val="FFFFFF"/>
                <w:sz w:val="16"/>
              </w:rPr>
              <w:t>Champ</w:t>
            </w:r>
          </w:p>
        </w:tc>
        <w:tc>
          <w:tcPr>
            <w:tcW w:type="dxa" w:w="5213"/>
            <w:vAlign w:val="center"/>
            <w:shd w:fill="17365D"/>
          </w:tcPr>
          <w:p>
            <w:pPr>
              <w:spacing w:after="0"/>
            </w:pPr>
            <w:r/>
            <w:r>
              <w:rPr>
                <w:rFonts w:ascii="Arial" w:hAnsi="Arial"/>
                <w:b/>
                <w:color w:val="FFFFFF"/>
                <w:sz w:val="16"/>
              </w:rPr>
              <w:t>Information</w:t>
            </w:r>
          </w:p>
        </w:tc>
      </w:tr>
      <w:tr>
        <w:tc>
          <w:tcPr>
            <w:tcW w:type="dxa" w:w="5213"/>
            <w:vAlign w:val="center"/>
          </w:tcPr>
          <w:p>
            <w:pPr>
              <w:spacing w:after="0"/>
            </w:pPr>
            <w:r/>
            <w:r>
              <w:rPr>
                <w:rFonts w:ascii="Arial" w:hAnsi="Arial"/>
                <w:b w:val="0"/>
                <w:sz w:val="16"/>
              </w:rPr>
              <w:t>Candidat</w:t>
            </w:r>
          </w:p>
        </w:tc>
        <w:tc>
          <w:tcPr>
            <w:tcW w:type="dxa" w:w="5213"/>
            <w:vAlign w:val="center"/>
          </w:tcPr>
          <w:p>
            <w:pPr>
              <w:spacing w:after="0"/>
            </w:pPr>
            <w:r/>
            <w:r>
              <w:rPr>
                <w:rFonts w:ascii="Arial" w:hAnsi="Arial"/>
                <w:b w:val="0"/>
                <w:sz w:val="16"/>
              </w:rPr>
              <w:t>________________________________________________________</w:t>
            </w:r>
          </w:p>
        </w:tc>
      </w:tr>
      <w:tr>
        <w:tc>
          <w:tcPr>
            <w:tcW w:type="dxa" w:w="5213"/>
            <w:vAlign w:val="center"/>
            <w:shd w:fill="F5F7FA"/>
          </w:tcPr>
          <w:p>
            <w:pPr>
              <w:spacing w:after="0"/>
            </w:pPr>
            <w:r/>
            <w:r>
              <w:rPr>
                <w:rFonts w:ascii="Arial" w:hAnsi="Arial"/>
                <w:b w:val="0"/>
                <w:sz w:val="16"/>
              </w:rPr>
              <w:t>Spécialité principale</w:t>
            </w:r>
          </w:p>
        </w:tc>
        <w:tc>
          <w:tcPr>
            <w:tcW w:type="dxa" w:w="5213"/>
            <w:vAlign w:val="center"/>
            <w:shd w:fill="F5F7FA"/>
          </w:tcPr>
          <w:p>
            <w:pPr>
              <w:spacing w:after="0"/>
            </w:pPr>
            <w:r/>
            <w:r>
              <w:rPr>
                <w:rFonts w:ascii="Arial" w:hAnsi="Arial"/>
                <w:b w:val="0"/>
                <w:sz w:val="16"/>
              </w:rPr>
              <w:t>________________________________________________________</w:t>
            </w:r>
          </w:p>
        </w:tc>
      </w:tr>
      <w:tr>
        <w:tc>
          <w:tcPr>
            <w:tcW w:type="dxa" w:w="5213"/>
            <w:vAlign w:val="center"/>
          </w:tcPr>
          <w:p>
            <w:pPr>
              <w:spacing w:after="0"/>
            </w:pPr>
            <w:r/>
            <w:r>
              <w:rPr>
                <w:rFonts w:ascii="Arial" w:hAnsi="Arial"/>
                <w:b w:val="0"/>
                <w:sz w:val="16"/>
              </w:rPr>
              <w:t>Date et lieu de l’examen</w:t>
            </w:r>
          </w:p>
        </w:tc>
        <w:tc>
          <w:tcPr>
            <w:tcW w:type="dxa" w:w="5213"/>
            <w:vAlign w:val="center"/>
          </w:tcPr>
          <w:p>
            <w:pPr>
              <w:spacing w:after="0"/>
            </w:pPr>
            <w:r/>
            <w:r>
              <w:rPr>
                <w:rFonts w:ascii="Arial" w:hAnsi="Arial"/>
                <w:b w:val="0"/>
                <w:sz w:val="16"/>
              </w:rPr>
              <w:t>________________________________________________________</w:t>
            </w:r>
          </w:p>
        </w:tc>
      </w:tr>
      <w:tr>
        <w:tc>
          <w:tcPr>
            <w:tcW w:type="dxa" w:w="5213"/>
            <w:vAlign w:val="center"/>
            <w:shd w:fill="F5F7FA"/>
          </w:tcPr>
          <w:p>
            <w:pPr>
              <w:spacing w:after="0"/>
            </w:pPr>
            <w:r/>
            <w:r>
              <w:rPr>
                <w:rFonts w:ascii="Arial" w:hAnsi="Arial"/>
                <w:b w:val="0"/>
                <w:sz w:val="16"/>
              </w:rPr>
              <w:t>Résultat technique</w:t>
            </w:r>
          </w:p>
        </w:tc>
        <w:tc>
          <w:tcPr>
            <w:tcW w:type="dxa" w:w="5213"/>
            <w:vAlign w:val="center"/>
            <w:shd w:fill="F5F7FA"/>
          </w:tcPr>
          <w:p>
            <w:pPr>
              <w:spacing w:after="0"/>
            </w:pPr>
            <w:r/>
            <w:r>
              <w:rPr>
                <w:rFonts w:ascii="Arial" w:hAnsi="Arial"/>
                <w:b w:val="0"/>
                <w:sz w:val="16"/>
              </w:rPr>
              <w:t>________ / 100</w:t>
            </w:r>
          </w:p>
        </w:tc>
      </w:tr>
      <w:tr>
        <w:tc>
          <w:tcPr>
            <w:tcW w:type="dxa" w:w="5213"/>
            <w:vAlign w:val="center"/>
          </w:tcPr>
          <w:p>
            <w:pPr>
              <w:spacing w:after="0"/>
            </w:pPr>
            <w:r/>
            <w:r>
              <w:rPr>
                <w:rFonts w:ascii="Arial" w:hAnsi="Arial"/>
                <w:b w:val="0"/>
                <w:sz w:val="16"/>
              </w:rPr>
              <w:t>Décision</w:t>
            </w:r>
          </w:p>
        </w:tc>
        <w:tc>
          <w:tcPr>
            <w:tcW w:type="dxa" w:w="5213"/>
            <w:vAlign w:val="center"/>
          </w:tcPr>
          <w:p>
            <w:pPr>
              <w:spacing w:after="0"/>
            </w:pPr>
            <w:r/>
            <w:r>
              <w:rPr>
                <w:rFonts w:ascii="Arial" w:hAnsi="Arial"/>
                <w:b w:val="0"/>
                <w:sz w:val="16"/>
              </w:rPr>
              <w:t>☐ ADMIS  ☐ COMPLÉMENT  ☐ AJOURNÉ</w:t>
            </w:r>
          </w:p>
        </w:tc>
      </w:tr>
      <w:tr>
        <w:tc>
          <w:tcPr>
            <w:tcW w:type="dxa" w:w="5213"/>
            <w:vAlign w:val="center"/>
            <w:shd w:fill="F5F7FA"/>
          </w:tcPr>
          <w:p>
            <w:pPr>
              <w:spacing w:after="0"/>
            </w:pPr>
            <w:r/>
            <w:r>
              <w:rPr>
                <w:rFonts w:ascii="Arial" w:hAnsi="Arial"/>
                <w:b w:val="0"/>
                <w:sz w:val="16"/>
              </w:rPr>
              <w:t>Baptême traditionnel</w:t>
            </w:r>
          </w:p>
        </w:tc>
        <w:tc>
          <w:tcPr>
            <w:tcW w:type="dxa" w:w="5213"/>
            <w:vAlign w:val="center"/>
            <w:shd w:fill="F5F7FA"/>
          </w:tcPr>
          <w:p>
            <w:pPr>
              <w:spacing w:after="0"/>
            </w:pPr>
            <w:r/>
            <w:r>
              <w:rPr>
                <w:rFonts w:ascii="Arial" w:hAnsi="Arial"/>
                <w:b w:val="0"/>
                <w:sz w:val="16"/>
              </w:rPr>
              <w:t>☐ Effectué le ____ / ____ / ______  ☐ À programmer</w:t>
            </w:r>
          </w:p>
        </w:tc>
      </w:tr>
      <w:tr>
        <w:tc>
          <w:tcPr>
            <w:tcW w:type="dxa" w:w="5213"/>
            <w:vAlign w:val="center"/>
          </w:tcPr>
          <w:p>
            <w:pPr>
              <w:spacing w:after="0"/>
            </w:pPr>
            <w:r>
              <w:t>Bague du Bando</w:t>
            </w:r>
          </w:p>
        </w:tc>
        <w:tc>
          <w:tcPr>
            <w:tcW w:type="dxa" w:w="5213"/>
            <w:vAlign w:val="center"/>
          </w:tcPr>
          <w:p>
            <w:pPr>
              <w:spacing w:after="0"/>
            </w:pPr>
            <w:r/>
            <w:r>
              <w:rPr>
                <w:rFonts w:ascii="Arial" w:hAnsi="Arial"/>
                <w:b w:val="0"/>
                <w:sz w:val="16"/>
              </w:rPr>
              <w:t>☐ Remise / port autorisé  ☐ Non remise</w:t>
            </w:r>
          </w:p>
        </w:tc>
      </w:tr>
      <w:tr>
        <w:tc>
          <w:tcPr>
            <w:tcW w:type="dxa" w:w="5213"/>
            <w:vAlign w:val="center"/>
            <w:shd w:fill="F5F7FA"/>
          </w:tcPr>
          <w:p>
            <w:pPr>
              <w:spacing w:after="0"/>
            </w:pPr>
            <w:r/>
            <w:r>
              <w:rPr>
                <w:rFonts w:ascii="Arial" w:hAnsi="Arial"/>
                <w:b w:val="0"/>
                <w:sz w:val="16"/>
              </w:rPr>
              <w:t>N° d’enregistrement UFLB</w:t>
            </w:r>
          </w:p>
        </w:tc>
        <w:tc>
          <w:tcPr>
            <w:tcW w:type="dxa" w:w="5213"/>
            <w:vAlign w:val="center"/>
            <w:shd w:fill="F5F7FA"/>
          </w:tcPr>
          <w:p>
            <w:pPr>
              <w:spacing w:after="0"/>
            </w:pPr>
            <w:r/>
            <w:r>
              <w:rPr>
                <w:rFonts w:ascii="Arial" w:hAnsi="Arial"/>
                <w:b w:val="0"/>
                <w:sz w:val="16"/>
              </w:rPr>
              <w:t>________________________________________________________</w:t>
            </w:r>
          </w:p>
        </w:tc>
      </w:tr>
    </w:tbl>
    <w:p>
      <w:pPr>
        <w:spacing w:after="20"/>
      </w:pPr>
      <w:r/>
    </w:p>
    <w:p>
      <w:r>
        <w:t>Formule de validation :</w:t>
        <w:br/>
        <w:br/>
        <w:t>« Le jury atteste que le candidat satisfait aux conditions du 3e degré / 1er niveau traditionnel UFLB. Après accomplissement du baptême prévu par le présent règlement, il est reconnu comme pratiquant traditionnel confirmé et autorisé à porter la Bague du Bando. »</w:t>
      </w:r>
    </w:p>
    <w:tbl>
      <w:tblPr>
        <w:tblStyle w:val="TableGrid"/>
        <w:tblW w:type="auto" w:w="0"/>
        <w:jc w:val="center"/>
        <w:tblLook w:firstColumn="1" w:firstRow="1" w:lastColumn="0" w:lastRow="0" w:noHBand="0" w:noVBand="1" w:val="04A0"/>
      </w:tblPr>
      <w:tblGrid>
        <w:gridCol w:w="5213"/>
        <w:gridCol w:w="5213"/>
      </w:tblGrid>
      <w:tr>
        <w:tc>
          <w:tcPr>
            <w:tcW w:type="dxa" w:w="5213"/>
            <w:vAlign w:val="center"/>
            <w:shd w:fill="17365D"/>
          </w:tcPr>
          <w:p>
            <w:pPr>
              <w:spacing w:after="0"/>
            </w:pPr>
            <w:r/>
            <w:r>
              <w:rPr>
                <w:rFonts w:ascii="Arial" w:hAnsi="Arial"/>
                <w:b/>
                <w:color w:val="FFFFFF"/>
                <w:sz w:val="16"/>
              </w:rPr>
              <w:t>Fonction</w:t>
            </w:r>
          </w:p>
        </w:tc>
        <w:tc>
          <w:tcPr>
            <w:tcW w:type="dxa" w:w="5213"/>
            <w:vAlign w:val="center"/>
            <w:shd w:fill="17365D"/>
          </w:tcPr>
          <w:p>
            <w:pPr>
              <w:spacing w:after="0"/>
            </w:pPr>
            <w:r/>
            <w:r>
              <w:rPr>
                <w:rFonts w:ascii="Arial" w:hAnsi="Arial"/>
                <w:b/>
                <w:color w:val="FFFFFF"/>
                <w:sz w:val="16"/>
              </w:rPr>
              <w:t>Nom / signature</w:t>
            </w:r>
          </w:p>
        </w:tc>
      </w:tr>
      <w:tr>
        <w:tc>
          <w:tcPr>
            <w:tcW w:type="dxa" w:w="5213"/>
            <w:vAlign w:val="center"/>
          </w:tcPr>
          <w:p>
            <w:pPr>
              <w:spacing w:after="0"/>
            </w:pPr>
            <w:r/>
            <w:r>
              <w:rPr>
                <w:rFonts w:ascii="Arial" w:hAnsi="Arial"/>
                <w:b w:val="0"/>
                <w:sz w:val="16"/>
              </w:rPr>
              <w:t>Président du jury</w:t>
            </w:r>
          </w:p>
        </w:tc>
        <w:tc>
          <w:tcPr>
            <w:tcW w:type="dxa" w:w="5213"/>
            <w:vAlign w:val="center"/>
          </w:tcPr>
          <w:p>
            <w:pPr>
              <w:spacing w:after="0"/>
            </w:pPr>
            <w:r/>
            <w:r>
              <w:rPr>
                <w:rFonts w:ascii="Arial" w:hAnsi="Arial"/>
                <w:b w:val="0"/>
                <w:sz w:val="16"/>
              </w:rPr>
              <w:t>____________________________________________</w:t>
            </w:r>
          </w:p>
        </w:tc>
      </w:tr>
      <w:tr>
        <w:tc>
          <w:tcPr>
            <w:tcW w:type="dxa" w:w="5213"/>
            <w:vAlign w:val="center"/>
            <w:shd w:fill="F5F7FA"/>
          </w:tcPr>
          <w:p>
            <w:pPr>
              <w:spacing w:after="0"/>
            </w:pPr>
            <w:r/>
            <w:r>
              <w:rPr>
                <w:rFonts w:ascii="Arial" w:hAnsi="Arial"/>
                <w:b w:val="0"/>
                <w:sz w:val="16"/>
              </w:rPr>
              <w:t>Membre du jury</w:t>
            </w:r>
          </w:p>
        </w:tc>
        <w:tc>
          <w:tcPr>
            <w:tcW w:type="dxa" w:w="5213"/>
            <w:vAlign w:val="center"/>
            <w:shd w:fill="F5F7FA"/>
          </w:tcPr>
          <w:p>
            <w:pPr>
              <w:spacing w:after="0"/>
            </w:pPr>
            <w:r/>
            <w:r>
              <w:rPr>
                <w:rFonts w:ascii="Arial" w:hAnsi="Arial"/>
                <w:b w:val="0"/>
                <w:sz w:val="16"/>
              </w:rPr>
              <w:t>____________________________________________</w:t>
            </w:r>
          </w:p>
        </w:tc>
      </w:tr>
      <w:tr>
        <w:tc>
          <w:tcPr>
            <w:tcW w:type="dxa" w:w="5213"/>
            <w:vAlign w:val="center"/>
          </w:tcPr>
          <w:p>
            <w:pPr>
              <w:spacing w:after="0"/>
            </w:pPr>
            <w:r/>
            <w:r>
              <w:rPr>
                <w:rFonts w:ascii="Arial" w:hAnsi="Arial"/>
                <w:b w:val="0"/>
                <w:sz w:val="16"/>
              </w:rPr>
              <w:t>Membre du jury</w:t>
            </w:r>
          </w:p>
        </w:tc>
        <w:tc>
          <w:tcPr>
            <w:tcW w:type="dxa" w:w="5213"/>
            <w:vAlign w:val="center"/>
          </w:tcPr>
          <w:p>
            <w:pPr>
              <w:spacing w:after="0"/>
            </w:pPr>
            <w:r/>
            <w:r>
              <w:rPr>
                <w:rFonts w:ascii="Arial" w:hAnsi="Arial"/>
                <w:b w:val="0"/>
                <w:sz w:val="16"/>
              </w:rPr>
              <w:t>____________________________________________</w:t>
            </w:r>
          </w:p>
        </w:tc>
      </w:tr>
      <w:tr>
        <w:tc>
          <w:tcPr>
            <w:tcW w:type="dxa" w:w="5213"/>
            <w:vAlign w:val="center"/>
            <w:shd w:fill="F5F7FA"/>
          </w:tcPr>
          <w:p>
            <w:pPr>
              <w:spacing w:after="0"/>
            </w:pPr>
            <w:r/>
            <w:r>
              <w:rPr>
                <w:rFonts w:ascii="Arial" w:hAnsi="Arial"/>
                <w:b w:val="0"/>
                <w:sz w:val="16"/>
              </w:rPr>
              <w:t>Responsable fédéral</w:t>
            </w:r>
          </w:p>
        </w:tc>
        <w:tc>
          <w:tcPr>
            <w:tcW w:type="dxa" w:w="5213"/>
            <w:vAlign w:val="center"/>
            <w:shd w:fill="F5F7FA"/>
          </w:tcPr>
          <w:p>
            <w:pPr>
              <w:spacing w:after="0"/>
            </w:pPr>
            <w:r/>
            <w:r>
              <w:rPr>
                <w:rFonts w:ascii="Arial" w:hAnsi="Arial"/>
                <w:b w:val="0"/>
                <w:sz w:val="16"/>
              </w:rPr>
              <w:t>____________________________________________</w:t>
            </w:r>
          </w:p>
        </w:tc>
      </w:tr>
    </w:tbl>
    <w:p>
      <w:pPr>
        <w:spacing w:after="20"/>
      </w:pPr>
      <w:r/>
    </w:p>
    <w:p>
      <w:pPr>
        <w:pStyle w:val="Heading1"/>
      </w:pPr>
      <w:r>
        <w:t>ANNEXE C — FICHE DE PROGRESSION DES NIVEAUX</w:t>
      </w:r>
    </w:p>
    <w:tbl>
      <w:tblPr>
        <w:tblStyle w:val="TableGrid"/>
        <w:tblW w:type="auto" w:w="0"/>
        <w:jc w:val="center"/>
        <w:tblLook w:firstColumn="1" w:firstRow="1" w:lastColumn="0" w:lastRow="0" w:noHBand="0" w:noVBand="1" w:val="04A0"/>
      </w:tblPr>
      <w:tblGrid>
        <w:gridCol w:w="2606"/>
        <w:gridCol w:w="2606"/>
        <w:gridCol w:w="2606"/>
        <w:gridCol w:w="2606"/>
      </w:tblGrid>
      <w:tr>
        <w:tc>
          <w:tcPr>
            <w:tcW w:type="dxa" w:w="2606"/>
            <w:vAlign w:val="center"/>
            <w:shd w:fill="17365D"/>
          </w:tcPr>
          <w:p>
            <w:pPr>
              <w:spacing w:after="0"/>
            </w:pPr>
            <w:r/>
            <w:r>
              <w:rPr>
                <w:rFonts w:ascii="Arial" w:hAnsi="Arial"/>
                <w:b/>
                <w:color w:val="FFFFFF"/>
                <w:sz w:val="16"/>
              </w:rPr>
              <w:t>Degré / niveau</w:t>
            </w:r>
          </w:p>
        </w:tc>
        <w:tc>
          <w:tcPr>
            <w:tcW w:type="dxa" w:w="2606"/>
            <w:vAlign w:val="center"/>
            <w:shd w:fill="17365D"/>
          </w:tcPr>
          <w:p>
            <w:pPr>
              <w:spacing w:after="0"/>
            </w:pPr>
            <w:r/>
            <w:r>
              <w:rPr>
                <w:rFonts w:ascii="Arial" w:hAnsi="Arial"/>
                <w:b/>
                <w:color w:val="FFFFFF"/>
                <w:sz w:val="16"/>
              </w:rPr>
              <w:t>Date</w:t>
            </w:r>
          </w:p>
        </w:tc>
        <w:tc>
          <w:tcPr>
            <w:tcW w:type="dxa" w:w="2606"/>
            <w:vAlign w:val="center"/>
            <w:shd w:fill="17365D"/>
          </w:tcPr>
          <w:p>
            <w:pPr>
              <w:spacing w:after="0"/>
            </w:pPr>
            <w:r/>
            <w:r>
              <w:rPr>
                <w:rFonts w:ascii="Arial" w:hAnsi="Arial"/>
                <w:b/>
                <w:color w:val="FFFFFF"/>
                <w:sz w:val="16"/>
              </w:rPr>
              <w:t>Décision / référence</w:t>
            </w:r>
          </w:p>
        </w:tc>
        <w:tc>
          <w:tcPr>
            <w:tcW w:type="dxa" w:w="2606"/>
            <w:vAlign w:val="center"/>
            <w:shd w:fill="17365D"/>
          </w:tcPr>
          <w:p>
            <w:pPr>
              <w:spacing w:after="0"/>
            </w:pPr>
            <w:r/>
            <w:r>
              <w:rPr>
                <w:rFonts w:ascii="Arial" w:hAnsi="Arial"/>
                <w:b/>
                <w:color w:val="FFFFFF"/>
                <w:sz w:val="16"/>
              </w:rPr>
              <w:t>Signature</w:t>
            </w:r>
          </w:p>
        </w:tc>
      </w:tr>
      <w:tr>
        <w:tc>
          <w:tcPr>
            <w:tcW w:type="dxa" w:w="2606"/>
            <w:vAlign w:val="center"/>
          </w:tcPr>
          <w:p>
            <w:pPr>
              <w:spacing w:after="0"/>
            </w:pPr>
            <w:r/>
            <w:r>
              <w:rPr>
                <w:rFonts w:ascii="Arial" w:hAnsi="Arial"/>
                <w:b w:val="0"/>
                <w:sz w:val="16"/>
              </w:rPr>
              <w:t>1er degré</w:t>
            </w:r>
          </w:p>
        </w:tc>
        <w:tc>
          <w:tcPr>
            <w:tcW w:type="dxa" w:w="2606"/>
            <w:vAlign w:val="center"/>
          </w:tcPr>
          <w:p>
            <w:pPr>
              <w:spacing w:after="0"/>
            </w:pPr>
            <w:r/>
            <w:r>
              <w:rPr>
                <w:rFonts w:ascii="Arial" w:hAnsi="Arial"/>
                <w:b w:val="0"/>
                <w:sz w:val="16"/>
              </w:rPr>
            </w:r>
          </w:p>
        </w:tc>
        <w:tc>
          <w:tcPr>
            <w:tcW w:type="dxa" w:w="2606"/>
            <w:vAlign w:val="center"/>
          </w:tcPr>
          <w:p>
            <w:pPr>
              <w:spacing w:after="0"/>
            </w:pPr>
            <w:r/>
            <w:r>
              <w:rPr>
                <w:rFonts w:ascii="Arial" w:hAnsi="Arial"/>
                <w:b w:val="0"/>
                <w:sz w:val="16"/>
              </w:rPr>
            </w:r>
          </w:p>
        </w:tc>
        <w:tc>
          <w:tcPr>
            <w:tcW w:type="dxa" w:w="2606"/>
            <w:vAlign w:val="center"/>
          </w:tcPr>
          <w:p>
            <w:pPr>
              <w:spacing w:after="0"/>
            </w:pPr>
            <w:r/>
            <w:r>
              <w:rPr>
                <w:rFonts w:ascii="Arial" w:hAnsi="Arial"/>
                <w:b w:val="0"/>
                <w:sz w:val="16"/>
              </w:rPr>
            </w:r>
          </w:p>
        </w:tc>
      </w:tr>
      <w:tr>
        <w:tc>
          <w:tcPr>
            <w:tcW w:type="dxa" w:w="2606"/>
            <w:vAlign w:val="center"/>
            <w:shd w:fill="F5F7FA"/>
          </w:tcPr>
          <w:p>
            <w:pPr>
              <w:spacing w:after="0"/>
            </w:pPr>
            <w:r/>
            <w:r>
              <w:rPr>
                <w:rFonts w:ascii="Arial" w:hAnsi="Arial"/>
                <w:b w:val="0"/>
                <w:sz w:val="16"/>
              </w:rPr>
              <w:t>2e degré</w:t>
            </w:r>
          </w:p>
        </w:tc>
        <w:tc>
          <w:tcPr>
            <w:tcW w:type="dxa" w:w="2606"/>
            <w:vAlign w:val="center"/>
            <w:shd w:fill="F5F7FA"/>
          </w:tcPr>
          <w:p>
            <w:pPr>
              <w:spacing w:after="0"/>
            </w:pPr>
            <w:r/>
            <w:r>
              <w:rPr>
                <w:rFonts w:ascii="Arial" w:hAnsi="Arial"/>
                <w:b w:val="0"/>
                <w:sz w:val="16"/>
              </w:rPr>
            </w:r>
          </w:p>
        </w:tc>
        <w:tc>
          <w:tcPr>
            <w:tcW w:type="dxa" w:w="2606"/>
            <w:vAlign w:val="center"/>
            <w:shd w:fill="F5F7FA"/>
          </w:tcPr>
          <w:p>
            <w:pPr>
              <w:spacing w:after="0"/>
            </w:pPr>
            <w:r/>
            <w:r>
              <w:rPr>
                <w:rFonts w:ascii="Arial" w:hAnsi="Arial"/>
                <w:b w:val="0"/>
                <w:sz w:val="16"/>
              </w:rPr>
            </w:r>
          </w:p>
        </w:tc>
        <w:tc>
          <w:tcPr>
            <w:tcW w:type="dxa" w:w="2606"/>
            <w:vAlign w:val="center"/>
            <w:shd w:fill="F5F7FA"/>
          </w:tcPr>
          <w:p>
            <w:pPr>
              <w:spacing w:after="0"/>
            </w:pPr>
            <w:r/>
            <w:r>
              <w:rPr>
                <w:rFonts w:ascii="Arial" w:hAnsi="Arial"/>
                <w:b w:val="0"/>
                <w:sz w:val="16"/>
              </w:rPr>
            </w:r>
          </w:p>
        </w:tc>
      </w:tr>
      <w:tr>
        <w:tc>
          <w:tcPr>
            <w:tcW w:type="dxa" w:w="2606"/>
            <w:vAlign w:val="center"/>
          </w:tcPr>
          <w:p>
            <w:pPr>
              <w:spacing w:after="0"/>
            </w:pPr>
            <w:r/>
            <w:r>
              <w:rPr>
                <w:rFonts w:ascii="Arial" w:hAnsi="Arial"/>
                <w:b w:val="0"/>
                <w:sz w:val="16"/>
              </w:rPr>
              <w:t>3e degré / 1er niveau</w:t>
            </w:r>
          </w:p>
        </w:tc>
        <w:tc>
          <w:tcPr>
            <w:tcW w:type="dxa" w:w="2606"/>
            <w:vAlign w:val="center"/>
          </w:tcPr>
          <w:p>
            <w:pPr>
              <w:spacing w:after="0"/>
            </w:pPr>
            <w:r/>
            <w:r>
              <w:rPr>
                <w:rFonts w:ascii="Arial" w:hAnsi="Arial"/>
                <w:b w:val="0"/>
                <w:sz w:val="16"/>
              </w:rPr>
            </w:r>
          </w:p>
        </w:tc>
        <w:tc>
          <w:tcPr>
            <w:tcW w:type="dxa" w:w="2606"/>
            <w:vAlign w:val="center"/>
          </w:tcPr>
          <w:p>
            <w:pPr>
              <w:spacing w:after="0"/>
            </w:pPr>
            <w:r/>
            <w:r>
              <w:rPr>
                <w:rFonts w:ascii="Arial" w:hAnsi="Arial"/>
                <w:b w:val="0"/>
                <w:sz w:val="16"/>
              </w:rPr>
            </w:r>
          </w:p>
        </w:tc>
        <w:tc>
          <w:tcPr>
            <w:tcW w:type="dxa" w:w="2606"/>
            <w:vAlign w:val="center"/>
          </w:tcPr>
          <w:p>
            <w:pPr>
              <w:spacing w:after="0"/>
            </w:pPr>
            <w:r/>
            <w:r>
              <w:rPr>
                <w:rFonts w:ascii="Arial" w:hAnsi="Arial"/>
                <w:b w:val="0"/>
                <w:sz w:val="16"/>
              </w:rPr>
            </w:r>
          </w:p>
        </w:tc>
      </w:tr>
      <w:tr>
        <w:tc>
          <w:tcPr>
            <w:tcW w:type="dxa" w:w="2606"/>
            <w:vAlign w:val="center"/>
            <w:shd w:fill="F5F7FA"/>
          </w:tcPr>
          <w:p>
            <w:pPr>
              <w:spacing w:after="0"/>
            </w:pPr>
            <w:r/>
            <w:r>
              <w:rPr>
                <w:rFonts w:ascii="Arial" w:hAnsi="Arial"/>
                <w:b w:val="0"/>
                <w:sz w:val="16"/>
              </w:rPr>
              <w:t>4e / 2e niveau</w:t>
            </w:r>
          </w:p>
        </w:tc>
        <w:tc>
          <w:tcPr>
            <w:tcW w:type="dxa" w:w="2606"/>
            <w:vAlign w:val="center"/>
            <w:shd w:fill="F5F7FA"/>
          </w:tcPr>
          <w:p>
            <w:pPr>
              <w:spacing w:after="0"/>
            </w:pPr>
            <w:r/>
            <w:r>
              <w:rPr>
                <w:rFonts w:ascii="Arial" w:hAnsi="Arial"/>
                <w:b w:val="0"/>
                <w:sz w:val="16"/>
              </w:rPr>
            </w:r>
          </w:p>
        </w:tc>
        <w:tc>
          <w:tcPr>
            <w:tcW w:type="dxa" w:w="2606"/>
            <w:vAlign w:val="center"/>
            <w:shd w:fill="F5F7FA"/>
          </w:tcPr>
          <w:p>
            <w:pPr>
              <w:spacing w:after="0"/>
            </w:pPr>
            <w:r/>
            <w:r>
              <w:rPr>
                <w:rFonts w:ascii="Arial" w:hAnsi="Arial"/>
                <w:b w:val="0"/>
                <w:sz w:val="16"/>
              </w:rPr>
            </w:r>
          </w:p>
        </w:tc>
        <w:tc>
          <w:tcPr>
            <w:tcW w:type="dxa" w:w="2606"/>
            <w:vAlign w:val="center"/>
            <w:shd w:fill="F5F7FA"/>
          </w:tcPr>
          <w:p>
            <w:pPr>
              <w:spacing w:after="0"/>
            </w:pPr>
            <w:r/>
            <w:r>
              <w:rPr>
                <w:rFonts w:ascii="Arial" w:hAnsi="Arial"/>
                <w:b w:val="0"/>
                <w:sz w:val="16"/>
              </w:rPr>
            </w:r>
          </w:p>
        </w:tc>
      </w:tr>
      <w:tr>
        <w:tc>
          <w:tcPr>
            <w:tcW w:type="dxa" w:w="2606"/>
            <w:vAlign w:val="center"/>
          </w:tcPr>
          <w:p>
            <w:pPr>
              <w:spacing w:after="0"/>
            </w:pPr>
            <w:r/>
            <w:r>
              <w:rPr>
                <w:rFonts w:ascii="Arial" w:hAnsi="Arial"/>
                <w:b w:val="0"/>
                <w:sz w:val="16"/>
              </w:rPr>
              <w:t>5e / 3e niveau</w:t>
            </w:r>
          </w:p>
        </w:tc>
        <w:tc>
          <w:tcPr>
            <w:tcW w:type="dxa" w:w="2606"/>
            <w:vAlign w:val="center"/>
          </w:tcPr>
          <w:p>
            <w:pPr>
              <w:spacing w:after="0"/>
            </w:pPr>
            <w:r/>
            <w:r>
              <w:rPr>
                <w:rFonts w:ascii="Arial" w:hAnsi="Arial"/>
                <w:b w:val="0"/>
                <w:sz w:val="16"/>
              </w:rPr>
            </w:r>
          </w:p>
        </w:tc>
        <w:tc>
          <w:tcPr>
            <w:tcW w:type="dxa" w:w="2606"/>
            <w:vAlign w:val="center"/>
          </w:tcPr>
          <w:p>
            <w:pPr>
              <w:spacing w:after="0"/>
            </w:pPr>
            <w:r/>
            <w:r>
              <w:rPr>
                <w:rFonts w:ascii="Arial" w:hAnsi="Arial"/>
                <w:b w:val="0"/>
                <w:sz w:val="16"/>
              </w:rPr>
            </w:r>
          </w:p>
        </w:tc>
        <w:tc>
          <w:tcPr>
            <w:tcW w:type="dxa" w:w="2606"/>
            <w:vAlign w:val="center"/>
          </w:tcPr>
          <w:p>
            <w:pPr>
              <w:spacing w:after="0"/>
            </w:pPr>
            <w:r/>
            <w:r>
              <w:rPr>
                <w:rFonts w:ascii="Arial" w:hAnsi="Arial"/>
                <w:b w:val="0"/>
                <w:sz w:val="16"/>
              </w:rPr>
            </w:r>
          </w:p>
        </w:tc>
      </w:tr>
      <w:tr>
        <w:tc>
          <w:tcPr>
            <w:tcW w:type="dxa" w:w="2606"/>
            <w:vAlign w:val="center"/>
            <w:shd w:fill="F5F7FA"/>
          </w:tcPr>
          <w:p>
            <w:pPr>
              <w:spacing w:after="0"/>
            </w:pPr>
            <w:r/>
            <w:r>
              <w:rPr>
                <w:rFonts w:ascii="Arial" w:hAnsi="Arial"/>
                <w:b w:val="0"/>
                <w:sz w:val="16"/>
              </w:rPr>
              <w:t>6e / 4e niveau</w:t>
            </w:r>
          </w:p>
        </w:tc>
        <w:tc>
          <w:tcPr>
            <w:tcW w:type="dxa" w:w="2606"/>
            <w:vAlign w:val="center"/>
            <w:shd w:fill="F5F7FA"/>
          </w:tcPr>
          <w:p>
            <w:pPr>
              <w:spacing w:after="0"/>
            </w:pPr>
            <w:r/>
            <w:r>
              <w:rPr>
                <w:rFonts w:ascii="Arial" w:hAnsi="Arial"/>
                <w:b w:val="0"/>
                <w:sz w:val="16"/>
              </w:rPr>
            </w:r>
          </w:p>
        </w:tc>
        <w:tc>
          <w:tcPr>
            <w:tcW w:type="dxa" w:w="2606"/>
            <w:vAlign w:val="center"/>
            <w:shd w:fill="F5F7FA"/>
          </w:tcPr>
          <w:p>
            <w:pPr>
              <w:spacing w:after="0"/>
            </w:pPr>
            <w:r/>
            <w:r>
              <w:rPr>
                <w:rFonts w:ascii="Arial" w:hAnsi="Arial"/>
                <w:b w:val="0"/>
                <w:sz w:val="16"/>
              </w:rPr>
            </w:r>
          </w:p>
        </w:tc>
        <w:tc>
          <w:tcPr>
            <w:tcW w:type="dxa" w:w="2606"/>
            <w:vAlign w:val="center"/>
            <w:shd w:fill="F5F7FA"/>
          </w:tcPr>
          <w:p>
            <w:pPr>
              <w:spacing w:after="0"/>
            </w:pPr>
            <w:r/>
            <w:r>
              <w:rPr>
                <w:rFonts w:ascii="Arial" w:hAnsi="Arial"/>
                <w:b w:val="0"/>
                <w:sz w:val="16"/>
              </w:rPr>
            </w:r>
          </w:p>
        </w:tc>
      </w:tr>
      <w:tr>
        <w:tc>
          <w:tcPr>
            <w:tcW w:type="dxa" w:w="2606"/>
            <w:vAlign w:val="center"/>
          </w:tcPr>
          <w:p>
            <w:pPr>
              <w:spacing w:after="0"/>
            </w:pPr>
            <w:r/>
            <w:r>
              <w:rPr>
                <w:rFonts w:ascii="Arial" w:hAnsi="Arial"/>
                <w:b w:val="0"/>
                <w:sz w:val="16"/>
              </w:rPr>
              <w:t>7e / 5e niveau</w:t>
            </w:r>
          </w:p>
        </w:tc>
        <w:tc>
          <w:tcPr>
            <w:tcW w:type="dxa" w:w="2606"/>
            <w:vAlign w:val="center"/>
          </w:tcPr>
          <w:p>
            <w:pPr>
              <w:spacing w:after="0"/>
            </w:pPr>
            <w:r/>
            <w:r>
              <w:rPr>
                <w:rFonts w:ascii="Arial" w:hAnsi="Arial"/>
                <w:b w:val="0"/>
                <w:sz w:val="16"/>
              </w:rPr>
            </w:r>
          </w:p>
        </w:tc>
        <w:tc>
          <w:tcPr>
            <w:tcW w:type="dxa" w:w="2606"/>
            <w:vAlign w:val="center"/>
          </w:tcPr>
          <w:p>
            <w:pPr>
              <w:spacing w:after="0"/>
            </w:pPr>
            <w:r/>
            <w:r>
              <w:rPr>
                <w:rFonts w:ascii="Arial" w:hAnsi="Arial"/>
                <w:b w:val="0"/>
                <w:sz w:val="16"/>
              </w:rPr>
            </w:r>
          </w:p>
        </w:tc>
        <w:tc>
          <w:tcPr>
            <w:tcW w:type="dxa" w:w="2606"/>
            <w:vAlign w:val="center"/>
          </w:tcPr>
          <w:p>
            <w:pPr>
              <w:spacing w:after="0"/>
            </w:pPr>
            <w:r/>
            <w:r>
              <w:rPr>
                <w:rFonts w:ascii="Arial" w:hAnsi="Arial"/>
                <w:b w:val="0"/>
                <w:sz w:val="16"/>
              </w:rPr>
            </w:r>
          </w:p>
        </w:tc>
      </w:tr>
      <w:tr>
        <w:tc>
          <w:tcPr>
            <w:tcW w:type="dxa" w:w="2606"/>
            <w:vAlign w:val="center"/>
            <w:shd w:fill="F5F7FA"/>
          </w:tcPr>
          <w:p>
            <w:pPr>
              <w:spacing w:after="0"/>
            </w:pPr>
            <w:r/>
            <w:r>
              <w:rPr>
                <w:rFonts w:ascii="Arial" w:hAnsi="Arial"/>
                <w:b w:val="0"/>
                <w:sz w:val="16"/>
              </w:rPr>
              <w:t>8e / 6e niveau</w:t>
            </w:r>
          </w:p>
        </w:tc>
        <w:tc>
          <w:tcPr>
            <w:tcW w:type="dxa" w:w="2606"/>
            <w:vAlign w:val="center"/>
            <w:shd w:fill="F5F7FA"/>
          </w:tcPr>
          <w:p>
            <w:pPr>
              <w:spacing w:after="0"/>
            </w:pPr>
            <w:r/>
            <w:r>
              <w:rPr>
                <w:rFonts w:ascii="Arial" w:hAnsi="Arial"/>
                <w:b w:val="0"/>
                <w:sz w:val="16"/>
              </w:rPr>
            </w:r>
          </w:p>
        </w:tc>
        <w:tc>
          <w:tcPr>
            <w:tcW w:type="dxa" w:w="2606"/>
            <w:vAlign w:val="center"/>
            <w:shd w:fill="F5F7FA"/>
          </w:tcPr>
          <w:p>
            <w:pPr>
              <w:spacing w:after="0"/>
            </w:pPr>
            <w:r/>
            <w:r>
              <w:rPr>
                <w:rFonts w:ascii="Arial" w:hAnsi="Arial"/>
                <w:b w:val="0"/>
                <w:sz w:val="16"/>
              </w:rPr>
            </w:r>
          </w:p>
        </w:tc>
        <w:tc>
          <w:tcPr>
            <w:tcW w:type="dxa" w:w="2606"/>
            <w:vAlign w:val="center"/>
            <w:shd w:fill="F5F7FA"/>
          </w:tcPr>
          <w:p>
            <w:pPr>
              <w:spacing w:after="0"/>
            </w:pPr>
            <w:r/>
            <w:r>
              <w:rPr>
                <w:rFonts w:ascii="Arial" w:hAnsi="Arial"/>
                <w:b w:val="0"/>
                <w:sz w:val="16"/>
              </w:rPr>
            </w:r>
          </w:p>
        </w:tc>
      </w:tr>
      <w:tr>
        <w:tc>
          <w:tcPr>
            <w:tcW w:type="dxa" w:w="2606"/>
            <w:vAlign w:val="center"/>
          </w:tcPr>
          <w:p>
            <w:pPr>
              <w:spacing w:after="0"/>
            </w:pPr>
            <w:r/>
            <w:r>
              <w:rPr>
                <w:rFonts w:ascii="Arial" w:hAnsi="Arial"/>
                <w:b w:val="0"/>
                <w:sz w:val="16"/>
              </w:rPr>
              <w:t>9e / 7e niveau</w:t>
            </w:r>
          </w:p>
        </w:tc>
        <w:tc>
          <w:tcPr>
            <w:tcW w:type="dxa" w:w="2606"/>
            <w:vAlign w:val="center"/>
          </w:tcPr>
          <w:p>
            <w:pPr>
              <w:spacing w:after="0"/>
            </w:pPr>
            <w:r/>
            <w:r>
              <w:rPr>
                <w:rFonts w:ascii="Arial" w:hAnsi="Arial"/>
                <w:b w:val="0"/>
                <w:sz w:val="16"/>
              </w:rPr>
            </w:r>
          </w:p>
        </w:tc>
        <w:tc>
          <w:tcPr>
            <w:tcW w:type="dxa" w:w="2606"/>
            <w:vAlign w:val="center"/>
          </w:tcPr>
          <w:p>
            <w:pPr>
              <w:spacing w:after="0"/>
            </w:pPr>
            <w:r/>
            <w:r>
              <w:rPr>
                <w:rFonts w:ascii="Arial" w:hAnsi="Arial"/>
                <w:b w:val="0"/>
                <w:sz w:val="16"/>
              </w:rPr>
            </w:r>
          </w:p>
        </w:tc>
        <w:tc>
          <w:tcPr>
            <w:tcW w:type="dxa" w:w="2606"/>
            <w:vAlign w:val="center"/>
          </w:tcPr>
          <w:p>
            <w:pPr>
              <w:spacing w:after="0"/>
            </w:pPr>
            <w:r/>
            <w:r>
              <w:rPr>
                <w:rFonts w:ascii="Arial" w:hAnsi="Arial"/>
                <w:b w:val="0"/>
                <w:sz w:val="16"/>
              </w:rPr>
            </w:r>
          </w:p>
        </w:tc>
      </w:tr>
      <w:tr>
        <w:tc>
          <w:tcPr>
            <w:tcW w:type="dxa" w:w="2606"/>
            <w:vAlign w:val="center"/>
            <w:shd w:fill="F5F7FA"/>
          </w:tcPr>
          <w:p>
            <w:pPr>
              <w:spacing w:after="0"/>
            </w:pPr>
            <w:r/>
            <w:r>
              <w:rPr>
                <w:rFonts w:ascii="Arial" w:hAnsi="Arial"/>
                <w:b w:val="0"/>
                <w:sz w:val="16"/>
              </w:rPr>
              <w:t>10e / 8e niveau</w:t>
            </w:r>
          </w:p>
        </w:tc>
        <w:tc>
          <w:tcPr>
            <w:tcW w:type="dxa" w:w="2606"/>
            <w:vAlign w:val="center"/>
            <w:shd w:fill="F5F7FA"/>
          </w:tcPr>
          <w:p>
            <w:pPr>
              <w:spacing w:after="0"/>
            </w:pPr>
            <w:r/>
            <w:r>
              <w:rPr>
                <w:rFonts w:ascii="Arial" w:hAnsi="Arial"/>
                <w:b w:val="0"/>
                <w:sz w:val="16"/>
              </w:rPr>
            </w:r>
          </w:p>
        </w:tc>
        <w:tc>
          <w:tcPr>
            <w:tcW w:type="dxa" w:w="2606"/>
            <w:vAlign w:val="center"/>
            <w:shd w:fill="F5F7FA"/>
          </w:tcPr>
          <w:p>
            <w:pPr>
              <w:spacing w:after="0"/>
            </w:pPr>
            <w:r/>
            <w:r>
              <w:rPr>
                <w:rFonts w:ascii="Arial" w:hAnsi="Arial"/>
                <w:b w:val="0"/>
                <w:sz w:val="16"/>
              </w:rPr>
            </w:r>
          </w:p>
        </w:tc>
        <w:tc>
          <w:tcPr>
            <w:tcW w:type="dxa" w:w="2606"/>
            <w:vAlign w:val="center"/>
            <w:shd w:fill="F5F7FA"/>
          </w:tcPr>
          <w:p>
            <w:pPr>
              <w:spacing w:after="0"/>
            </w:pPr>
            <w:r/>
            <w:r>
              <w:rPr>
                <w:rFonts w:ascii="Arial" w:hAnsi="Arial"/>
                <w:b w:val="0"/>
                <w:sz w:val="16"/>
              </w:rPr>
            </w:r>
          </w:p>
        </w:tc>
      </w:tr>
      <w:tr>
        <w:tc>
          <w:tcPr>
            <w:tcW w:type="dxa" w:w="2606"/>
            <w:vAlign w:val="center"/>
          </w:tcPr>
          <w:p>
            <w:pPr>
              <w:spacing w:after="0"/>
            </w:pPr>
            <w:r/>
            <w:r>
              <w:rPr>
                <w:rFonts w:ascii="Arial" w:hAnsi="Arial"/>
                <w:b w:val="0"/>
                <w:sz w:val="16"/>
              </w:rPr>
              <w:t>11e / 9e niveau</w:t>
            </w:r>
          </w:p>
        </w:tc>
        <w:tc>
          <w:tcPr>
            <w:tcW w:type="dxa" w:w="2606"/>
            <w:vAlign w:val="center"/>
          </w:tcPr>
          <w:p>
            <w:pPr>
              <w:spacing w:after="0"/>
            </w:pPr>
            <w:r/>
            <w:r>
              <w:rPr>
                <w:rFonts w:ascii="Arial" w:hAnsi="Arial"/>
                <w:b w:val="0"/>
                <w:sz w:val="16"/>
              </w:rPr>
            </w:r>
          </w:p>
        </w:tc>
        <w:tc>
          <w:tcPr>
            <w:tcW w:type="dxa" w:w="2606"/>
            <w:vAlign w:val="center"/>
          </w:tcPr>
          <w:p>
            <w:pPr>
              <w:spacing w:after="0"/>
            </w:pPr>
            <w:r/>
            <w:r>
              <w:rPr>
                <w:rFonts w:ascii="Arial" w:hAnsi="Arial"/>
                <w:b w:val="0"/>
                <w:sz w:val="16"/>
              </w:rPr>
            </w:r>
          </w:p>
        </w:tc>
        <w:tc>
          <w:tcPr>
            <w:tcW w:type="dxa" w:w="2606"/>
            <w:vAlign w:val="center"/>
          </w:tcPr>
          <w:p>
            <w:pPr>
              <w:spacing w:after="0"/>
            </w:pPr>
            <w:r/>
            <w:r>
              <w:rPr>
                <w:rFonts w:ascii="Arial" w:hAnsi="Arial"/>
                <w:b w:val="0"/>
                <w:sz w:val="16"/>
              </w:rPr>
            </w:r>
          </w:p>
        </w:tc>
      </w:tr>
      <w:tr>
        <w:tc>
          <w:tcPr>
            <w:tcW w:type="dxa" w:w="2606"/>
            <w:vAlign w:val="center"/>
            <w:shd w:fill="F5F7FA"/>
          </w:tcPr>
          <w:p>
            <w:pPr>
              <w:spacing w:after="0"/>
            </w:pPr>
            <w:r/>
            <w:r>
              <w:rPr>
                <w:rFonts w:ascii="Arial" w:hAnsi="Arial"/>
                <w:b w:val="0"/>
                <w:sz w:val="16"/>
              </w:rPr>
              <w:t>12e / 10e niveau</w:t>
            </w:r>
          </w:p>
        </w:tc>
        <w:tc>
          <w:tcPr>
            <w:tcW w:type="dxa" w:w="2606"/>
            <w:vAlign w:val="center"/>
            <w:shd w:fill="F5F7FA"/>
          </w:tcPr>
          <w:p>
            <w:pPr>
              <w:spacing w:after="0"/>
            </w:pPr>
            <w:r/>
            <w:r>
              <w:rPr>
                <w:rFonts w:ascii="Arial" w:hAnsi="Arial"/>
                <w:b w:val="0"/>
                <w:sz w:val="16"/>
              </w:rPr>
            </w:r>
          </w:p>
        </w:tc>
        <w:tc>
          <w:tcPr>
            <w:tcW w:type="dxa" w:w="2606"/>
            <w:vAlign w:val="center"/>
            <w:shd w:fill="F5F7FA"/>
          </w:tcPr>
          <w:p>
            <w:pPr>
              <w:spacing w:after="0"/>
            </w:pPr>
            <w:r/>
            <w:r>
              <w:rPr>
                <w:rFonts w:ascii="Arial" w:hAnsi="Arial"/>
                <w:b w:val="0"/>
                <w:sz w:val="16"/>
              </w:rPr>
            </w:r>
          </w:p>
        </w:tc>
        <w:tc>
          <w:tcPr>
            <w:tcW w:type="dxa" w:w="2606"/>
            <w:vAlign w:val="center"/>
            <w:shd w:fill="F5F7FA"/>
          </w:tcPr>
          <w:p>
            <w:pPr>
              <w:spacing w:after="0"/>
            </w:pPr>
            <w:r/>
            <w:r>
              <w:rPr>
                <w:rFonts w:ascii="Arial" w:hAnsi="Arial"/>
                <w:b w:val="0"/>
                <w:sz w:val="16"/>
              </w:rPr>
            </w:r>
          </w:p>
        </w:tc>
      </w:tr>
    </w:tbl>
    <w:p>
      <w:pPr>
        <w:spacing w:after="20"/>
      </w:pPr>
      <w:r/>
    </w:p>
    <w:p>
      <w:pPr>
        <w:pStyle w:val="Heading1"/>
      </w:pPr>
      <w:r>
        <w:t>FORMULE D’ADOPTION</w:t>
      </w:r>
    </w:p>
    <w:tbl>
      <w:tblPr>
        <w:tblStyle w:val="TableGrid"/>
        <w:tblW w:type="auto" w:w="0"/>
        <w:jc w:val="center"/>
        <w:tblLook w:firstColumn="1" w:firstRow="1" w:lastColumn="0" w:lastRow="0" w:noHBand="0" w:noVBand="1" w:val="04A0"/>
      </w:tblPr>
      <w:tblGrid>
        <w:gridCol w:w="5213"/>
        <w:gridCol w:w="5213"/>
      </w:tblGrid>
      <w:tr>
        <w:tc>
          <w:tcPr>
            <w:tcW w:type="dxa" w:w="5213"/>
            <w:vAlign w:val="center"/>
            <w:shd w:fill="17365D"/>
          </w:tcPr>
          <w:p>
            <w:pPr>
              <w:spacing w:after="0"/>
            </w:pPr>
            <w:r/>
            <w:r>
              <w:rPr>
                <w:rFonts w:ascii="Arial" w:hAnsi="Arial"/>
                <w:b/>
                <w:color w:val="FFFFFF"/>
                <w:sz w:val="16"/>
              </w:rPr>
              <w:t>Champ</w:t>
            </w:r>
          </w:p>
        </w:tc>
        <w:tc>
          <w:tcPr>
            <w:tcW w:type="dxa" w:w="5213"/>
            <w:vAlign w:val="center"/>
            <w:shd w:fill="17365D"/>
          </w:tcPr>
          <w:p>
            <w:pPr>
              <w:spacing w:after="0"/>
            </w:pPr>
            <w:r/>
            <w:r>
              <w:rPr>
                <w:rFonts w:ascii="Arial" w:hAnsi="Arial"/>
                <w:b/>
                <w:color w:val="FFFFFF"/>
                <w:sz w:val="16"/>
              </w:rPr>
              <w:t>Validation</w:t>
            </w:r>
          </w:p>
        </w:tc>
      </w:tr>
      <w:tr>
        <w:tc>
          <w:tcPr>
            <w:tcW w:type="dxa" w:w="5213"/>
            <w:vAlign w:val="center"/>
          </w:tcPr>
          <w:p>
            <w:pPr>
              <w:spacing w:after="0"/>
            </w:pPr>
            <w:r/>
            <w:r>
              <w:rPr>
                <w:rFonts w:ascii="Arial" w:hAnsi="Arial"/>
                <w:b w:val="0"/>
                <w:sz w:val="16"/>
              </w:rPr>
              <w:t>Document</w:t>
            </w:r>
          </w:p>
        </w:tc>
        <w:tc>
          <w:tcPr>
            <w:tcW w:type="dxa" w:w="5213"/>
            <w:vAlign w:val="center"/>
          </w:tcPr>
          <w:p>
            <w:pPr>
              <w:spacing w:after="0"/>
            </w:pPr>
            <w:r/>
            <w:r>
              <w:rPr>
                <w:rFonts w:ascii="Arial" w:hAnsi="Arial"/>
                <w:b w:val="0"/>
                <w:sz w:val="16"/>
              </w:rPr>
              <w:t>Livret UFLB des longyi noirs — 1er au 12e degré / 10 niveaux traditionnels</w:t>
            </w:r>
          </w:p>
        </w:tc>
      </w:tr>
      <w:tr>
        <w:tc>
          <w:tcPr>
            <w:tcW w:type="dxa" w:w="5213"/>
            <w:vAlign w:val="center"/>
            <w:shd w:fill="F5F7FA"/>
          </w:tcPr>
          <w:p>
            <w:pPr>
              <w:spacing w:after="0"/>
            </w:pPr>
            <w:r/>
            <w:r>
              <w:rPr>
                <w:rFonts w:ascii="Arial" w:hAnsi="Arial"/>
                <w:b w:val="0"/>
                <w:sz w:val="16"/>
              </w:rPr>
              <w:t>Version</w:t>
            </w:r>
          </w:p>
        </w:tc>
        <w:tc>
          <w:tcPr>
            <w:tcW w:type="dxa" w:w="5213"/>
            <w:vAlign w:val="center"/>
            <w:shd w:fill="F5F7FA"/>
          </w:tcPr>
          <w:p>
            <w:pPr>
              <w:spacing w:after="0"/>
            </w:pPr>
            <w:r/>
            <w:r>
              <w:rPr>
                <w:rFonts w:ascii="Arial" w:hAnsi="Arial"/>
                <w:b w:val="0"/>
                <w:sz w:val="16"/>
              </w:rPr>
              <w:t>1.0</w:t>
            </w:r>
          </w:p>
        </w:tc>
      </w:tr>
      <w:tr>
        <w:tc>
          <w:tcPr>
            <w:tcW w:type="dxa" w:w="5213"/>
            <w:vAlign w:val="center"/>
          </w:tcPr>
          <w:p>
            <w:pPr>
              <w:spacing w:after="0"/>
            </w:pPr>
            <w:r/>
            <w:r>
              <w:rPr>
                <w:rFonts w:ascii="Arial" w:hAnsi="Arial"/>
                <w:b w:val="0"/>
                <w:sz w:val="16"/>
              </w:rPr>
              <w:t>Adopté par</w:t>
            </w:r>
          </w:p>
        </w:tc>
        <w:tc>
          <w:tcPr>
            <w:tcW w:type="dxa" w:w="5213"/>
            <w:vAlign w:val="center"/>
          </w:tcPr>
          <w:p>
            <w:pPr>
              <w:spacing w:after="0"/>
            </w:pPr>
            <w:r/>
            <w:r>
              <w:rPr>
                <w:rFonts w:ascii="Arial" w:hAnsi="Arial"/>
                <w:b w:val="0"/>
                <w:sz w:val="16"/>
              </w:rPr>
              <w:t>____________________________________________</w:t>
            </w:r>
          </w:p>
        </w:tc>
      </w:tr>
      <w:tr>
        <w:tc>
          <w:tcPr>
            <w:tcW w:type="dxa" w:w="5213"/>
            <w:vAlign w:val="center"/>
            <w:shd w:fill="F5F7FA"/>
          </w:tcPr>
          <w:p>
            <w:pPr>
              <w:spacing w:after="0"/>
            </w:pPr>
            <w:r/>
            <w:r>
              <w:rPr>
                <w:rFonts w:ascii="Arial" w:hAnsi="Arial"/>
                <w:b w:val="0"/>
                <w:sz w:val="16"/>
              </w:rPr>
              <w:t>Réunion du</w:t>
            </w:r>
          </w:p>
        </w:tc>
        <w:tc>
          <w:tcPr>
            <w:tcW w:type="dxa" w:w="5213"/>
            <w:vAlign w:val="center"/>
            <w:shd w:fill="F5F7FA"/>
          </w:tcPr>
          <w:p>
            <w:pPr>
              <w:spacing w:after="0"/>
            </w:pPr>
            <w:r/>
            <w:r>
              <w:rPr>
                <w:rFonts w:ascii="Arial" w:hAnsi="Arial"/>
                <w:b w:val="0"/>
                <w:sz w:val="16"/>
              </w:rPr>
              <w:t>____ / ____ / ________</w:t>
            </w:r>
          </w:p>
        </w:tc>
      </w:tr>
      <w:tr>
        <w:tc>
          <w:tcPr>
            <w:tcW w:type="dxa" w:w="5213"/>
            <w:vAlign w:val="center"/>
          </w:tcPr>
          <w:p>
            <w:pPr>
              <w:spacing w:after="0"/>
            </w:pPr>
            <w:r/>
            <w:r>
              <w:rPr>
                <w:rFonts w:ascii="Arial" w:hAnsi="Arial"/>
                <w:b w:val="0"/>
                <w:sz w:val="16"/>
              </w:rPr>
              <w:t>Entrée en vigueur</w:t>
            </w:r>
          </w:p>
        </w:tc>
        <w:tc>
          <w:tcPr>
            <w:tcW w:type="dxa" w:w="5213"/>
            <w:vAlign w:val="center"/>
          </w:tcPr>
          <w:p>
            <w:pPr>
              <w:spacing w:after="0"/>
            </w:pPr>
            <w:r/>
            <w:r>
              <w:rPr>
                <w:rFonts w:ascii="Arial" w:hAnsi="Arial"/>
                <w:b w:val="0"/>
                <w:sz w:val="16"/>
              </w:rPr>
              <w:t>____ / ____ / ________</w:t>
            </w:r>
          </w:p>
        </w:tc>
      </w:tr>
      <w:tr>
        <w:tc>
          <w:tcPr>
            <w:tcW w:type="dxa" w:w="5213"/>
            <w:vAlign w:val="center"/>
            <w:shd w:fill="F5F7FA"/>
          </w:tcPr>
          <w:p>
            <w:pPr>
              <w:spacing w:after="0"/>
            </w:pPr>
            <w:r/>
            <w:r>
              <w:rPr>
                <w:rFonts w:ascii="Arial" w:hAnsi="Arial"/>
                <w:b w:val="0"/>
                <w:sz w:val="16"/>
              </w:rPr>
              <w:t>Référence fédérale</w:t>
            </w:r>
          </w:p>
        </w:tc>
        <w:tc>
          <w:tcPr>
            <w:tcW w:type="dxa" w:w="5213"/>
            <w:vAlign w:val="center"/>
            <w:shd w:fill="F5F7FA"/>
          </w:tcPr>
          <w:p>
            <w:pPr>
              <w:spacing w:after="0"/>
            </w:pPr>
            <w:r/>
            <w:r>
              <w:rPr>
                <w:rFonts w:ascii="Arial" w:hAnsi="Arial"/>
                <w:b w:val="0"/>
                <w:sz w:val="16"/>
              </w:rPr>
              <w:t>____________________________________________</w:t>
            </w:r>
          </w:p>
        </w:tc>
      </w:tr>
    </w:tbl>
    <w:p>
      <w:pPr>
        <w:spacing w:after="20"/>
      </w:pPr>
      <w:r/>
    </w:p>
    <w:p>
      <w:r>
        <w:br/>
      </w:r>
    </w:p>
    <w:tbl>
      <w:tblPr>
        <w:tblStyle w:val="TableGrid"/>
        <w:tblW w:type="auto" w:w="0"/>
        <w:jc w:val="center"/>
        <w:tblLook w:firstColumn="1" w:firstRow="1" w:lastColumn="0" w:lastRow="0" w:noHBand="0" w:noVBand="1" w:val="04A0"/>
      </w:tblPr>
      <w:tblGrid>
        <w:gridCol w:w="5213"/>
        <w:gridCol w:w="5213"/>
      </w:tblGrid>
      <w:tr>
        <w:tc>
          <w:tcPr>
            <w:tcW w:type="dxa" w:w="5213"/>
            <w:vAlign w:val="center"/>
            <w:shd w:fill="17365D"/>
          </w:tcPr>
          <w:p>
            <w:pPr>
              <w:spacing w:after="0"/>
            </w:pPr>
            <w:r/>
            <w:r>
              <w:rPr>
                <w:rFonts w:ascii="Arial" w:hAnsi="Arial"/>
                <w:b/>
                <w:color w:val="FFFFFF"/>
                <w:sz w:val="16"/>
              </w:rPr>
              <w:t>Pour l’UFLB</w:t>
            </w:r>
          </w:p>
        </w:tc>
        <w:tc>
          <w:tcPr>
            <w:tcW w:type="dxa" w:w="5213"/>
            <w:vAlign w:val="center"/>
            <w:shd w:fill="17365D"/>
          </w:tcPr>
          <w:p>
            <w:pPr>
              <w:spacing w:after="0"/>
            </w:pPr>
            <w:r/>
            <w:r>
              <w:rPr>
                <w:rFonts w:ascii="Arial" w:hAnsi="Arial"/>
                <w:b/>
                <w:color w:val="FFFFFF"/>
                <w:sz w:val="16"/>
              </w:rPr>
              <w:t>Commission fédérale des grades</w:t>
            </w:r>
          </w:p>
        </w:tc>
      </w:tr>
      <w:tr>
        <w:tc>
          <w:tcPr>
            <w:tcW w:type="dxa" w:w="5213"/>
            <w:vAlign w:val="center"/>
          </w:tcPr>
          <w:p>
            <w:pPr>
              <w:spacing w:after="0"/>
            </w:pPr>
            <w:r/>
            <w:r>
              <w:rPr>
                <w:rFonts w:ascii="Arial" w:hAnsi="Arial"/>
                <w:b w:val="0"/>
                <w:sz w:val="16"/>
              </w:rPr>
              <w:t>Le Président</w:t>
              <w:br/>
              <w:t>Alain-André Feschet</w:t>
              <w:br/>
              <w:br/>
              <w:t>Signature : ____________________</w:t>
            </w:r>
          </w:p>
        </w:tc>
        <w:tc>
          <w:tcPr>
            <w:tcW w:type="dxa" w:w="5213"/>
            <w:vAlign w:val="center"/>
          </w:tcPr>
          <w:p>
            <w:pPr>
              <w:spacing w:after="0"/>
            </w:pPr>
            <w:r/>
            <w:r>
              <w:rPr>
                <w:rFonts w:ascii="Arial" w:hAnsi="Arial"/>
                <w:b w:val="0"/>
                <w:sz w:val="16"/>
              </w:rPr>
              <w:t>Responsable : ____________________</w:t>
              <w:br/>
              <w:br/>
              <w:t>Signature : ____________________</w:t>
            </w:r>
          </w:p>
        </w:tc>
      </w:tr>
    </w:tbl>
    <w:p>
      <w:pPr>
        <w:spacing w:after="20"/>
      </w:pPr>
      <w:r/>
    </w:p>
    <w:p>
      <w:pPr>
        <w:jc w:val="center"/>
      </w:pPr>
      <w:r>
        <w:t>UFLB — UNION FRANÇAISE DE LETHWEI &amp; BANDO</w:t>
      </w:r>
    </w:p>
    <w:p>
      <w:pPr>
        <w:jc w:val="center"/>
      </w:pPr>
      <w:r>
        <w:t>13 rue de Villard de Lans — 38000 Grenoble | 06 56 67 41 80 | uflblethweibando@gmail.com | www.lethwei-bando.fr</w:t>
      </w:r>
    </w:p>
    <w:p>
      <w:r>
        <w:br w:type="page"/>
      </w:r>
    </w:p>
    <w:p>
      <w:pPr>
        <w:pStyle w:val="Heading1"/>
      </w:pPr>
      <w:r>
        <w:t>ANNEXE D — GRILLES OFFICIELLES D’ÉVALUATION DES 10 NIVEAUX TRADITIONNELS</w:t>
      </w:r>
    </w:p>
    <w:p>
      <w:r>
        <w:t>Ces grilles complètent le livret des longyi noirs. Elles évaluent la progression du 1er au 10e niveau traditionnel selon quatre axes : maîtrise technique, pédagogie et transmission, compréhension martiale et traditionnelle, et comportement/responsabilité. À mesure que le niveau augmente, l’évaluation se déplace de l’exécution personnelle vers l’analyse, la formation des cadres, la transmission et la préservation du système.</w:t>
      </w:r>
    </w:p>
    <w:p>
      <w:r>
        <w:rPr>
          <w:b/>
          <w:color w:val="B51E23"/>
        </w:rPr>
        <w:t xml:space="preserve">Règle générale : </w:t>
      </w:r>
      <w:r>
        <w:t>le seuil global ne suffit pas à lui seul. Toute faute grave de sécurité, absence manifeste de maîtrise dans le domaine central du niveau, ou comportement incompatible avec les responsabilités attendues peut entraîner l’ajournement motivé par le jury.</w:t>
      </w:r>
    </w:p>
    <w:p>
      <w:r>
        <w:br w:type="page"/>
      </w:r>
    </w:p>
    <w:p>
      <w:pPr>
        <w:pStyle w:val="Heading1"/>
      </w:pPr>
      <w:r>
        <w:t>GRILLE OFFICIELLE — 1er NIVEAU TRADITIONNEL / 3e degré</w:t>
      </w:r>
    </w:p>
    <w:p>
      <w:r>
        <w:rPr>
          <w:b/>
          <w:color w:val="B51E23"/>
        </w:rPr>
        <w:t>Baptême du Bando et Bague du Bando après validation.</w:t>
      </w:r>
    </w:p>
    <w:tbl>
      <w:tblPr>
        <w:tblStyle w:val="TableGrid"/>
        <w:tblW w:type="auto" w:w="0"/>
        <w:jc w:val="center"/>
        <w:tblLook w:firstColumn="1" w:firstRow="1" w:lastColumn="0" w:lastRow="0" w:noHBand="0" w:noVBand="1" w:val="04A0"/>
      </w:tblPr>
      <w:tblGrid>
        <w:gridCol w:w="3475"/>
        <w:gridCol w:w="3475"/>
        <w:gridCol w:w="3475"/>
      </w:tblGrid>
      <w:tr>
        <w:tc>
          <w:tcPr>
            <w:tcW w:type="dxa" w:w="1928"/>
            <w:vAlign w:val="center"/>
            <w:shd w:fill="17365D"/>
          </w:tcPr>
          <w:p>
            <w:pPr>
              <w:spacing w:after="0"/>
            </w:pPr>
            <w:r/>
            <w:r>
              <w:rPr>
                <w:rFonts w:ascii="Arial" w:hAnsi="Arial"/>
                <w:b/>
                <w:color w:val="FFFFFF"/>
                <w:sz w:val="14"/>
              </w:rPr>
              <w:t>Critère</w:t>
            </w:r>
          </w:p>
        </w:tc>
        <w:tc>
          <w:tcPr>
            <w:tcW w:type="dxa" w:w="6803"/>
            <w:vAlign w:val="center"/>
            <w:shd w:fill="17365D"/>
          </w:tcPr>
          <w:p>
            <w:pPr>
              <w:spacing w:after="0"/>
            </w:pPr>
            <w:r/>
            <w:r>
              <w:rPr>
                <w:rFonts w:ascii="Arial" w:hAnsi="Arial"/>
                <w:b/>
                <w:color w:val="FFFFFF"/>
                <w:sz w:val="14"/>
              </w:rPr>
              <w:t>Attendus</w:t>
            </w:r>
          </w:p>
        </w:tc>
        <w:tc>
          <w:tcPr>
            <w:tcW w:type="dxa" w:w="794"/>
            <w:vAlign w:val="center"/>
            <w:shd w:fill="17365D"/>
          </w:tcPr>
          <w:p>
            <w:pPr>
              <w:spacing w:after="0"/>
            </w:pPr>
            <w:r/>
            <w:r>
              <w:rPr>
                <w:rFonts w:ascii="Arial" w:hAnsi="Arial"/>
                <w:b/>
                <w:color w:val="FFFFFF"/>
                <w:sz w:val="14"/>
              </w:rPr>
              <w:t>Max</w:t>
            </w:r>
          </w:p>
        </w:tc>
      </w:tr>
      <w:tr>
        <w:tc>
          <w:tcPr>
            <w:tcW w:type="dxa" w:w="1928"/>
            <w:vAlign w:val="center"/>
          </w:tcPr>
          <w:p>
            <w:pPr>
              <w:spacing w:after="0"/>
            </w:pPr>
            <w:r/>
            <w:r>
              <w:rPr>
                <w:rFonts w:ascii="Arial" w:hAnsi="Arial"/>
                <w:b w:val="0"/>
                <w:sz w:val="14"/>
              </w:rPr>
              <w:t>Technique</w:t>
            </w:r>
          </w:p>
        </w:tc>
        <w:tc>
          <w:tcPr>
            <w:tcW w:type="dxa" w:w="6803"/>
            <w:vAlign w:val="center"/>
          </w:tcPr>
          <w:p>
            <w:pPr>
              <w:spacing w:after="0"/>
            </w:pPr>
            <w:r/>
            <w:r>
              <w:rPr>
                <w:rFonts w:ascii="Arial" w:hAnsi="Arial"/>
                <w:b w:val="0"/>
                <w:sz w:val="14"/>
              </w:rPr>
              <w:t>Maîtrise confirmée de la spécialité principale : précision, équilibre, distance, contrôle et applications.</w:t>
            </w:r>
          </w:p>
        </w:tc>
        <w:tc>
          <w:tcPr>
            <w:tcW w:type="dxa" w:w="794"/>
            <w:vAlign w:val="center"/>
          </w:tcPr>
          <w:p>
            <w:pPr>
              <w:spacing w:after="0"/>
            </w:pPr>
            <w:r/>
            <w:r>
              <w:rPr>
                <w:rFonts w:ascii="Arial" w:hAnsi="Arial"/>
                <w:b w:val="0"/>
                <w:sz w:val="14"/>
              </w:rPr>
              <w:t>20</w:t>
            </w:r>
          </w:p>
        </w:tc>
      </w:tr>
      <w:tr>
        <w:tc>
          <w:tcPr>
            <w:tcW w:type="dxa" w:w="1928"/>
            <w:vAlign w:val="center"/>
            <w:shd w:fill="F6F7F9"/>
          </w:tcPr>
          <w:p>
            <w:pPr>
              <w:spacing w:after="0"/>
            </w:pPr>
            <w:r/>
            <w:r>
              <w:rPr>
                <w:rFonts w:ascii="Arial" w:hAnsi="Arial"/>
                <w:b w:val="0"/>
                <w:sz w:val="14"/>
              </w:rPr>
              <w:t>Technique martiale</w:t>
            </w:r>
          </w:p>
        </w:tc>
        <w:tc>
          <w:tcPr>
            <w:tcW w:type="dxa" w:w="6803"/>
            <w:vAlign w:val="center"/>
            <w:shd w:fill="F6F7F9"/>
          </w:tcPr>
          <w:p>
            <w:pPr>
              <w:spacing w:after="0"/>
            </w:pPr>
            <w:r/>
            <w:r>
              <w:rPr>
                <w:rFonts w:ascii="Arial" w:hAnsi="Arial"/>
                <w:b w:val="0"/>
                <w:sz w:val="14"/>
              </w:rPr>
              <w:t>« Boxer la Boxe et Kicker les Kicks » : lecture de l’attaque, interception et neutralisation contrôlée des membres offensifs.</w:t>
            </w:r>
          </w:p>
        </w:tc>
        <w:tc>
          <w:tcPr>
            <w:tcW w:type="dxa" w:w="794"/>
            <w:vAlign w:val="center"/>
            <w:shd w:fill="F6F7F9"/>
          </w:tcPr>
          <w:p>
            <w:pPr>
              <w:spacing w:after="0"/>
            </w:pPr>
            <w:r/>
            <w:r>
              <w:rPr>
                <w:rFonts w:ascii="Arial" w:hAnsi="Arial"/>
                <w:b w:val="0"/>
                <w:sz w:val="14"/>
              </w:rPr>
              <w:t>15</w:t>
            </w:r>
          </w:p>
        </w:tc>
      </w:tr>
      <w:tr>
        <w:tc>
          <w:tcPr>
            <w:tcW w:type="dxa" w:w="1928"/>
            <w:vAlign w:val="center"/>
          </w:tcPr>
          <w:p>
            <w:pPr>
              <w:spacing w:after="0"/>
            </w:pPr>
            <w:r/>
            <w:r>
              <w:rPr>
                <w:rFonts w:ascii="Arial" w:hAnsi="Arial"/>
                <w:b w:val="0"/>
                <w:sz w:val="14"/>
              </w:rPr>
              <w:t>Transversalité</w:t>
            </w:r>
          </w:p>
        </w:tc>
        <w:tc>
          <w:tcPr>
            <w:tcW w:type="dxa" w:w="6803"/>
            <w:vAlign w:val="center"/>
          </w:tcPr>
          <w:p>
            <w:pPr>
              <w:spacing w:after="0"/>
            </w:pPr>
            <w:r/>
            <w:r>
              <w:rPr>
                <w:rFonts w:ascii="Arial" w:hAnsi="Arial"/>
                <w:b w:val="0"/>
                <w:sz w:val="14"/>
              </w:rPr>
              <w:t>Connaissances et applications élémentaires dans au moins une composante complémentaire du Thaing.</w:t>
            </w:r>
          </w:p>
        </w:tc>
        <w:tc>
          <w:tcPr>
            <w:tcW w:type="dxa" w:w="794"/>
            <w:vAlign w:val="center"/>
          </w:tcPr>
          <w:p>
            <w:pPr>
              <w:spacing w:after="0"/>
            </w:pPr>
            <w:r/>
            <w:r>
              <w:rPr>
                <w:rFonts w:ascii="Arial" w:hAnsi="Arial"/>
                <w:b w:val="0"/>
                <w:sz w:val="14"/>
              </w:rPr>
              <w:t>10</w:t>
            </w:r>
          </w:p>
        </w:tc>
      </w:tr>
      <w:tr>
        <w:tc>
          <w:tcPr>
            <w:tcW w:type="dxa" w:w="1928"/>
            <w:vAlign w:val="center"/>
            <w:shd w:fill="F6F7F9"/>
          </w:tcPr>
          <w:p>
            <w:pPr>
              <w:spacing w:after="0"/>
            </w:pPr>
            <w:r/>
            <w:r>
              <w:rPr>
                <w:rFonts w:ascii="Arial" w:hAnsi="Arial"/>
                <w:b w:val="0"/>
                <w:sz w:val="14"/>
              </w:rPr>
              <w:t>Pédagogie</w:t>
            </w:r>
          </w:p>
        </w:tc>
        <w:tc>
          <w:tcPr>
            <w:tcW w:type="dxa" w:w="6803"/>
            <w:vAlign w:val="center"/>
            <w:shd w:fill="F6F7F9"/>
          </w:tcPr>
          <w:p>
            <w:pPr>
              <w:spacing w:after="0"/>
            </w:pPr>
            <w:r/>
            <w:r>
              <w:rPr>
                <w:rFonts w:ascii="Arial" w:hAnsi="Arial"/>
                <w:b w:val="0"/>
                <w:sz w:val="14"/>
              </w:rPr>
              <w:t>Expliquer une technique et conduire une séquence simple en sécurité.</w:t>
            </w:r>
          </w:p>
        </w:tc>
        <w:tc>
          <w:tcPr>
            <w:tcW w:type="dxa" w:w="794"/>
            <w:vAlign w:val="center"/>
            <w:shd w:fill="F6F7F9"/>
          </w:tcPr>
          <w:p>
            <w:pPr>
              <w:spacing w:after="0"/>
            </w:pPr>
            <w:r/>
            <w:r>
              <w:rPr>
                <w:rFonts w:ascii="Arial" w:hAnsi="Arial"/>
                <w:b w:val="0"/>
                <w:sz w:val="14"/>
              </w:rPr>
              <w:t>15</w:t>
            </w:r>
          </w:p>
        </w:tc>
      </w:tr>
      <w:tr>
        <w:tc>
          <w:tcPr>
            <w:tcW w:type="dxa" w:w="1928"/>
            <w:vAlign w:val="center"/>
          </w:tcPr>
          <w:p>
            <w:pPr>
              <w:spacing w:after="0"/>
            </w:pPr>
            <w:r/>
            <w:r>
              <w:rPr>
                <w:rFonts w:ascii="Arial" w:hAnsi="Arial"/>
                <w:b w:val="0"/>
                <w:sz w:val="14"/>
              </w:rPr>
              <w:t>Martial / traditionnel</w:t>
            </w:r>
          </w:p>
        </w:tc>
        <w:tc>
          <w:tcPr>
            <w:tcW w:type="dxa" w:w="6803"/>
            <w:vAlign w:val="center"/>
          </w:tcPr>
          <w:p>
            <w:pPr>
              <w:spacing w:after="0"/>
            </w:pPr>
            <w:r/>
            <w:r>
              <w:rPr>
                <w:rFonts w:ascii="Arial" w:hAnsi="Arial"/>
                <w:b w:val="0"/>
                <w:sz w:val="14"/>
              </w:rPr>
              <w:t>Principes du Bando/Thaing, terminologie, éthique, sens du baptême et de la Bague du Bando.</w:t>
            </w:r>
          </w:p>
        </w:tc>
        <w:tc>
          <w:tcPr>
            <w:tcW w:type="dxa" w:w="794"/>
            <w:vAlign w:val="center"/>
          </w:tcPr>
          <w:p>
            <w:pPr>
              <w:spacing w:after="0"/>
            </w:pPr>
            <w:r/>
            <w:r>
              <w:rPr>
                <w:rFonts w:ascii="Arial" w:hAnsi="Arial"/>
                <w:b w:val="0"/>
                <w:sz w:val="14"/>
              </w:rPr>
              <w:t>20</w:t>
            </w:r>
          </w:p>
        </w:tc>
      </w:tr>
      <w:tr>
        <w:tc>
          <w:tcPr>
            <w:tcW w:type="dxa" w:w="1928"/>
            <w:vAlign w:val="center"/>
            <w:shd w:fill="F6F7F9"/>
          </w:tcPr>
          <w:p>
            <w:pPr>
              <w:spacing w:after="0"/>
            </w:pPr>
            <w:r/>
            <w:r>
              <w:rPr>
                <w:rFonts w:ascii="Arial" w:hAnsi="Arial"/>
                <w:b w:val="0"/>
                <w:sz w:val="14"/>
              </w:rPr>
              <w:t>Mise en situation</w:t>
            </w:r>
          </w:p>
        </w:tc>
        <w:tc>
          <w:tcPr>
            <w:tcW w:type="dxa" w:w="6803"/>
            <w:vAlign w:val="center"/>
            <w:shd w:fill="F6F7F9"/>
          </w:tcPr>
          <w:p>
            <w:pPr>
              <w:spacing w:after="0"/>
            </w:pPr>
            <w:r/>
            <w:r>
              <w:rPr>
                <w:rFonts w:ascii="Arial" w:hAnsi="Arial"/>
                <w:b w:val="0"/>
                <w:sz w:val="14"/>
              </w:rPr>
              <w:t>Application contrôlée, adaptation et justification des choix.</w:t>
            </w:r>
          </w:p>
        </w:tc>
        <w:tc>
          <w:tcPr>
            <w:tcW w:type="dxa" w:w="794"/>
            <w:vAlign w:val="center"/>
            <w:shd w:fill="F6F7F9"/>
          </w:tcPr>
          <w:p>
            <w:pPr>
              <w:spacing w:after="0"/>
            </w:pPr>
            <w:r/>
            <w:r>
              <w:rPr>
                <w:rFonts w:ascii="Arial" w:hAnsi="Arial"/>
                <w:b w:val="0"/>
                <w:sz w:val="14"/>
              </w:rPr>
              <w:t>15</w:t>
            </w:r>
          </w:p>
        </w:tc>
      </w:tr>
      <w:tr>
        <w:tc>
          <w:tcPr>
            <w:tcW w:type="dxa" w:w="1928"/>
            <w:vAlign w:val="center"/>
          </w:tcPr>
          <w:p>
            <w:pPr>
              <w:spacing w:after="0"/>
            </w:pPr>
            <w:r/>
            <w:r>
              <w:rPr>
                <w:rFonts w:ascii="Arial" w:hAnsi="Arial"/>
                <w:b w:val="0"/>
                <w:sz w:val="14"/>
              </w:rPr>
              <w:t>Comportement</w:t>
            </w:r>
          </w:p>
        </w:tc>
        <w:tc>
          <w:tcPr>
            <w:tcW w:type="dxa" w:w="6803"/>
            <w:vAlign w:val="center"/>
          </w:tcPr>
          <w:p>
            <w:pPr>
              <w:spacing w:after="0"/>
            </w:pPr>
            <w:r/>
            <w:r>
              <w:rPr>
                <w:rFonts w:ascii="Arial" w:hAnsi="Arial"/>
                <w:b w:val="0"/>
                <w:sz w:val="14"/>
              </w:rPr>
              <w:t>Maîtrise de soi, respect du partenaire et attitude compatible avec le cursus traditionnel.</w:t>
            </w:r>
          </w:p>
        </w:tc>
        <w:tc>
          <w:tcPr>
            <w:tcW w:type="dxa" w:w="794"/>
            <w:vAlign w:val="center"/>
          </w:tcPr>
          <w:p>
            <w:pPr>
              <w:spacing w:after="0"/>
            </w:pPr>
            <w:r/>
            <w:r>
              <w:rPr>
                <w:rFonts w:ascii="Arial" w:hAnsi="Arial"/>
                <w:b w:val="0"/>
                <w:sz w:val="14"/>
              </w:rPr>
              <w:t>5</w:t>
            </w:r>
          </w:p>
        </w:tc>
      </w:tr>
    </w:tbl>
    <w:p>
      <w:r>
        <w:rPr>
          <w:b/>
        </w:rPr>
        <w:t>TOTAL : 100/100 — Seuil de validation : 70/100.</w:t>
      </w:r>
      <w:r>
        <w:t xml:space="preserve"> Le jury doit en outre constater une maîtrise suffisante des domaines techniques, pédagogiques et martiaux correspondant au niveau.</w:t>
      </w:r>
    </w:p>
    <w:tbl>
      <w:tblPr>
        <w:tblStyle w:val="TableGrid"/>
        <w:tblW w:type="auto" w:w="0"/>
        <w:jc w:val="center"/>
        <w:tblLook w:firstColumn="1" w:firstRow="1" w:lastColumn="0" w:lastRow="0" w:noHBand="0" w:noVBand="1" w:val="04A0"/>
      </w:tblPr>
      <w:tblGrid>
        <w:gridCol w:w="2085"/>
        <w:gridCol w:w="2085"/>
        <w:gridCol w:w="2085"/>
        <w:gridCol w:w="2085"/>
        <w:gridCol w:w="2085"/>
      </w:tblGrid>
      <w:tr>
        <w:tc>
          <w:tcPr>
            <w:tcW w:type="dxa" w:w="4252"/>
            <w:vAlign w:val="center"/>
            <w:shd w:fill="17365D"/>
          </w:tcPr>
          <w:p>
            <w:pPr>
              <w:spacing w:after="0"/>
            </w:pPr>
            <w:r/>
            <w:r>
              <w:rPr>
                <w:rFonts w:ascii="Arial" w:hAnsi="Arial"/>
                <w:b/>
                <w:color w:val="FFFFFF"/>
                <w:sz w:val="14"/>
              </w:rPr>
              <w:t>Appréciation qualitative</w:t>
            </w:r>
          </w:p>
        </w:tc>
        <w:tc>
          <w:tcPr>
            <w:tcW w:type="dxa" w:w="1191"/>
            <w:vAlign w:val="center"/>
            <w:shd w:fill="17365D"/>
          </w:tcPr>
          <w:p>
            <w:pPr>
              <w:spacing w:after="0"/>
            </w:pPr>
            <w:r/>
            <w:r>
              <w:rPr>
                <w:rFonts w:ascii="Arial" w:hAnsi="Arial"/>
                <w:b/>
                <w:color w:val="FFFFFF"/>
                <w:sz w:val="14"/>
              </w:rPr>
              <w:t>Insuffisant</w:t>
            </w:r>
          </w:p>
        </w:tc>
        <w:tc>
          <w:tcPr>
            <w:tcW w:type="dxa" w:w="1191"/>
            <w:vAlign w:val="center"/>
            <w:shd w:fill="17365D"/>
          </w:tcPr>
          <w:p>
            <w:pPr>
              <w:spacing w:after="0"/>
            </w:pPr>
            <w:r/>
            <w:r>
              <w:rPr>
                <w:rFonts w:ascii="Arial" w:hAnsi="Arial"/>
                <w:b/>
                <w:color w:val="FFFFFF"/>
                <w:sz w:val="14"/>
              </w:rPr>
              <w:t>À consolider</w:t>
            </w:r>
          </w:p>
        </w:tc>
        <w:tc>
          <w:tcPr>
            <w:tcW w:type="dxa" w:w="1191"/>
            <w:vAlign w:val="center"/>
            <w:shd w:fill="17365D"/>
          </w:tcPr>
          <w:p>
            <w:pPr>
              <w:spacing w:after="0"/>
            </w:pPr>
            <w:r/>
            <w:r>
              <w:rPr>
                <w:rFonts w:ascii="Arial" w:hAnsi="Arial"/>
                <w:b/>
                <w:color w:val="FFFFFF"/>
                <w:sz w:val="14"/>
              </w:rPr>
              <w:t>Maîtrisé</w:t>
            </w:r>
          </w:p>
        </w:tc>
        <w:tc>
          <w:tcPr>
            <w:tcW w:type="dxa" w:w="1191"/>
            <w:vAlign w:val="center"/>
            <w:shd w:fill="17365D"/>
          </w:tcPr>
          <w:p>
            <w:pPr>
              <w:spacing w:after="0"/>
            </w:pPr>
            <w:r/>
            <w:r>
              <w:rPr>
                <w:rFonts w:ascii="Arial" w:hAnsi="Arial"/>
                <w:b/>
                <w:color w:val="FFFFFF"/>
                <w:sz w:val="14"/>
              </w:rPr>
              <w:t>Référence</w:t>
            </w:r>
          </w:p>
        </w:tc>
      </w:tr>
      <w:tr>
        <w:tc>
          <w:tcPr>
            <w:tcW w:type="dxa" w:w="4252"/>
            <w:vAlign w:val="center"/>
          </w:tcPr>
          <w:p>
            <w:pPr>
              <w:spacing w:after="0"/>
            </w:pPr>
            <w:r/>
            <w:r>
              <w:rPr>
                <w:rFonts w:ascii="Arial" w:hAnsi="Arial"/>
                <w:b w:val="0"/>
                <w:sz w:val="14"/>
              </w:rPr>
              <w:t>Technique / expertise</w:t>
            </w:r>
          </w:p>
        </w:tc>
        <w:tc>
          <w:tcPr>
            <w:tcW w:type="dxa" w:w="1191"/>
            <w:vAlign w:val="center"/>
          </w:tcPr>
          <w:p>
            <w:pPr>
              <w:spacing w:after="0"/>
            </w:pPr>
            <w:r/>
            <w:r>
              <w:rPr>
                <w:rFonts w:ascii="Arial" w:hAnsi="Arial"/>
                <w:b w:val="0"/>
                <w:sz w:val="14"/>
              </w:rPr>
              <w:t>☐</w:t>
            </w:r>
          </w:p>
        </w:tc>
        <w:tc>
          <w:tcPr>
            <w:tcW w:type="dxa" w:w="1191"/>
            <w:vAlign w:val="center"/>
          </w:tcPr>
          <w:p>
            <w:pPr>
              <w:spacing w:after="0"/>
            </w:pPr>
            <w:r/>
            <w:r>
              <w:rPr>
                <w:rFonts w:ascii="Arial" w:hAnsi="Arial"/>
                <w:b w:val="0"/>
                <w:sz w:val="14"/>
              </w:rPr>
              <w:t>☐</w:t>
            </w:r>
          </w:p>
        </w:tc>
        <w:tc>
          <w:tcPr>
            <w:tcW w:type="dxa" w:w="1191"/>
            <w:vAlign w:val="center"/>
          </w:tcPr>
          <w:p>
            <w:pPr>
              <w:spacing w:after="0"/>
            </w:pPr>
            <w:r/>
            <w:r>
              <w:rPr>
                <w:rFonts w:ascii="Arial" w:hAnsi="Arial"/>
                <w:b w:val="0"/>
                <w:sz w:val="14"/>
              </w:rPr>
              <w:t>☐</w:t>
            </w:r>
          </w:p>
        </w:tc>
        <w:tc>
          <w:tcPr>
            <w:tcW w:type="dxa" w:w="1191"/>
            <w:vAlign w:val="center"/>
          </w:tcPr>
          <w:p>
            <w:pPr>
              <w:spacing w:after="0"/>
            </w:pPr>
            <w:r/>
            <w:r>
              <w:rPr>
                <w:rFonts w:ascii="Arial" w:hAnsi="Arial"/>
                <w:b w:val="0"/>
                <w:sz w:val="14"/>
              </w:rPr>
              <w:t>☐</w:t>
            </w:r>
          </w:p>
        </w:tc>
      </w:tr>
      <w:tr>
        <w:tc>
          <w:tcPr>
            <w:tcW w:type="dxa" w:w="4252"/>
            <w:vAlign w:val="center"/>
            <w:shd w:fill="F6F7F9"/>
          </w:tcPr>
          <w:p>
            <w:pPr>
              <w:spacing w:after="0"/>
            </w:pPr>
            <w:r/>
            <w:r>
              <w:rPr>
                <w:rFonts w:ascii="Arial" w:hAnsi="Arial"/>
                <w:b w:val="0"/>
                <w:sz w:val="14"/>
              </w:rPr>
              <w:t>Pédagogie / transmission</w:t>
            </w:r>
          </w:p>
        </w:tc>
        <w:tc>
          <w:tcPr>
            <w:tcW w:type="dxa" w:w="1191"/>
            <w:vAlign w:val="center"/>
            <w:shd w:fill="F6F7F9"/>
          </w:tcPr>
          <w:p>
            <w:pPr>
              <w:spacing w:after="0"/>
            </w:pPr>
            <w:r/>
            <w:r>
              <w:rPr>
                <w:rFonts w:ascii="Arial" w:hAnsi="Arial"/>
                <w:b w:val="0"/>
                <w:sz w:val="14"/>
              </w:rPr>
              <w:t>☐</w:t>
            </w:r>
          </w:p>
        </w:tc>
        <w:tc>
          <w:tcPr>
            <w:tcW w:type="dxa" w:w="1191"/>
            <w:vAlign w:val="center"/>
            <w:shd w:fill="F6F7F9"/>
          </w:tcPr>
          <w:p>
            <w:pPr>
              <w:spacing w:after="0"/>
            </w:pPr>
            <w:r/>
            <w:r>
              <w:rPr>
                <w:rFonts w:ascii="Arial" w:hAnsi="Arial"/>
                <w:b w:val="0"/>
                <w:sz w:val="14"/>
              </w:rPr>
              <w:t>☐</w:t>
            </w:r>
          </w:p>
        </w:tc>
        <w:tc>
          <w:tcPr>
            <w:tcW w:type="dxa" w:w="1191"/>
            <w:vAlign w:val="center"/>
            <w:shd w:fill="F6F7F9"/>
          </w:tcPr>
          <w:p>
            <w:pPr>
              <w:spacing w:after="0"/>
            </w:pPr>
            <w:r/>
            <w:r>
              <w:rPr>
                <w:rFonts w:ascii="Arial" w:hAnsi="Arial"/>
                <w:b w:val="0"/>
                <w:sz w:val="14"/>
              </w:rPr>
              <w:t>☐</w:t>
            </w:r>
          </w:p>
        </w:tc>
        <w:tc>
          <w:tcPr>
            <w:tcW w:type="dxa" w:w="1191"/>
            <w:vAlign w:val="center"/>
            <w:shd w:fill="F6F7F9"/>
          </w:tcPr>
          <w:p>
            <w:pPr>
              <w:spacing w:after="0"/>
            </w:pPr>
            <w:r/>
            <w:r>
              <w:rPr>
                <w:rFonts w:ascii="Arial" w:hAnsi="Arial"/>
                <w:b w:val="0"/>
                <w:sz w:val="14"/>
              </w:rPr>
              <w:t>☐</w:t>
            </w:r>
          </w:p>
        </w:tc>
      </w:tr>
      <w:tr>
        <w:tc>
          <w:tcPr>
            <w:tcW w:type="dxa" w:w="4252"/>
            <w:vAlign w:val="center"/>
          </w:tcPr>
          <w:p>
            <w:pPr>
              <w:spacing w:after="0"/>
            </w:pPr>
            <w:r/>
            <w:r>
              <w:rPr>
                <w:rFonts w:ascii="Arial" w:hAnsi="Arial"/>
                <w:b w:val="0"/>
                <w:sz w:val="14"/>
              </w:rPr>
              <w:t>Compréhension martiale</w:t>
            </w:r>
          </w:p>
        </w:tc>
        <w:tc>
          <w:tcPr>
            <w:tcW w:type="dxa" w:w="1191"/>
            <w:vAlign w:val="center"/>
          </w:tcPr>
          <w:p>
            <w:pPr>
              <w:spacing w:after="0"/>
            </w:pPr>
            <w:r/>
            <w:r>
              <w:rPr>
                <w:rFonts w:ascii="Arial" w:hAnsi="Arial"/>
                <w:b w:val="0"/>
                <w:sz w:val="14"/>
              </w:rPr>
              <w:t>☐</w:t>
            </w:r>
          </w:p>
        </w:tc>
        <w:tc>
          <w:tcPr>
            <w:tcW w:type="dxa" w:w="1191"/>
            <w:vAlign w:val="center"/>
          </w:tcPr>
          <w:p>
            <w:pPr>
              <w:spacing w:after="0"/>
            </w:pPr>
            <w:r/>
            <w:r>
              <w:rPr>
                <w:rFonts w:ascii="Arial" w:hAnsi="Arial"/>
                <w:b w:val="0"/>
                <w:sz w:val="14"/>
              </w:rPr>
              <w:t>☐</w:t>
            </w:r>
          </w:p>
        </w:tc>
        <w:tc>
          <w:tcPr>
            <w:tcW w:type="dxa" w:w="1191"/>
            <w:vAlign w:val="center"/>
          </w:tcPr>
          <w:p>
            <w:pPr>
              <w:spacing w:after="0"/>
            </w:pPr>
            <w:r/>
            <w:r>
              <w:rPr>
                <w:rFonts w:ascii="Arial" w:hAnsi="Arial"/>
                <w:b w:val="0"/>
                <w:sz w:val="14"/>
              </w:rPr>
              <w:t>☐</w:t>
            </w:r>
          </w:p>
        </w:tc>
        <w:tc>
          <w:tcPr>
            <w:tcW w:type="dxa" w:w="1191"/>
            <w:vAlign w:val="center"/>
          </w:tcPr>
          <w:p>
            <w:pPr>
              <w:spacing w:after="0"/>
            </w:pPr>
            <w:r/>
            <w:r>
              <w:rPr>
                <w:rFonts w:ascii="Arial" w:hAnsi="Arial"/>
                <w:b w:val="0"/>
                <w:sz w:val="14"/>
              </w:rPr>
              <w:t>☐</w:t>
            </w:r>
          </w:p>
        </w:tc>
      </w:tr>
      <w:tr>
        <w:tc>
          <w:tcPr>
            <w:tcW w:type="dxa" w:w="4252"/>
            <w:vAlign w:val="center"/>
            <w:shd w:fill="F6F7F9"/>
          </w:tcPr>
          <w:p>
            <w:pPr>
              <w:spacing w:after="0"/>
            </w:pPr>
            <w:r/>
            <w:r>
              <w:rPr>
                <w:rFonts w:ascii="Arial" w:hAnsi="Arial"/>
                <w:b w:val="0"/>
                <w:sz w:val="14"/>
              </w:rPr>
              <w:t>Tradition / culture</w:t>
            </w:r>
          </w:p>
        </w:tc>
        <w:tc>
          <w:tcPr>
            <w:tcW w:type="dxa" w:w="1191"/>
            <w:vAlign w:val="center"/>
            <w:shd w:fill="F6F7F9"/>
          </w:tcPr>
          <w:p>
            <w:pPr>
              <w:spacing w:after="0"/>
            </w:pPr>
            <w:r/>
            <w:r>
              <w:rPr>
                <w:rFonts w:ascii="Arial" w:hAnsi="Arial"/>
                <w:b w:val="0"/>
                <w:sz w:val="14"/>
              </w:rPr>
              <w:t>☐</w:t>
            </w:r>
          </w:p>
        </w:tc>
        <w:tc>
          <w:tcPr>
            <w:tcW w:type="dxa" w:w="1191"/>
            <w:vAlign w:val="center"/>
            <w:shd w:fill="F6F7F9"/>
          </w:tcPr>
          <w:p>
            <w:pPr>
              <w:spacing w:after="0"/>
            </w:pPr>
            <w:r/>
            <w:r>
              <w:rPr>
                <w:rFonts w:ascii="Arial" w:hAnsi="Arial"/>
                <w:b w:val="0"/>
                <w:sz w:val="14"/>
              </w:rPr>
              <w:t>☐</w:t>
            </w:r>
          </w:p>
        </w:tc>
        <w:tc>
          <w:tcPr>
            <w:tcW w:type="dxa" w:w="1191"/>
            <w:vAlign w:val="center"/>
            <w:shd w:fill="F6F7F9"/>
          </w:tcPr>
          <w:p>
            <w:pPr>
              <w:spacing w:after="0"/>
            </w:pPr>
            <w:r/>
            <w:r>
              <w:rPr>
                <w:rFonts w:ascii="Arial" w:hAnsi="Arial"/>
                <w:b w:val="0"/>
                <w:sz w:val="14"/>
              </w:rPr>
              <w:t>☐</w:t>
            </w:r>
          </w:p>
        </w:tc>
        <w:tc>
          <w:tcPr>
            <w:tcW w:type="dxa" w:w="1191"/>
            <w:vAlign w:val="center"/>
            <w:shd w:fill="F6F7F9"/>
          </w:tcPr>
          <w:p>
            <w:pPr>
              <w:spacing w:after="0"/>
            </w:pPr>
            <w:r/>
            <w:r>
              <w:rPr>
                <w:rFonts w:ascii="Arial" w:hAnsi="Arial"/>
                <w:b w:val="0"/>
                <w:sz w:val="14"/>
              </w:rPr>
              <w:t>☐</w:t>
            </w:r>
          </w:p>
        </w:tc>
      </w:tr>
      <w:tr>
        <w:tc>
          <w:tcPr>
            <w:tcW w:type="dxa" w:w="4252"/>
            <w:vAlign w:val="center"/>
          </w:tcPr>
          <w:p>
            <w:pPr>
              <w:spacing w:after="0"/>
            </w:pPr>
            <w:r/>
            <w:r>
              <w:rPr>
                <w:rFonts w:ascii="Arial" w:hAnsi="Arial"/>
                <w:b w:val="0"/>
                <w:sz w:val="14"/>
              </w:rPr>
              <w:t>Sécurité / comportement</w:t>
            </w:r>
          </w:p>
        </w:tc>
        <w:tc>
          <w:tcPr>
            <w:tcW w:type="dxa" w:w="1191"/>
            <w:vAlign w:val="center"/>
          </w:tcPr>
          <w:p>
            <w:pPr>
              <w:spacing w:after="0"/>
            </w:pPr>
            <w:r/>
            <w:r>
              <w:rPr>
                <w:rFonts w:ascii="Arial" w:hAnsi="Arial"/>
                <w:b w:val="0"/>
                <w:sz w:val="14"/>
              </w:rPr>
              <w:t>☐</w:t>
            </w:r>
          </w:p>
        </w:tc>
        <w:tc>
          <w:tcPr>
            <w:tcW w:type="dxa" w:w="1191"/>
            <w:vAlign w:val="center"/>
          </w:tcPr>
          <w:p>
            <w:pPr>
              <w:spacing w:after="0"/>
            </w:pPr>
            <w:r/>
            <w:r>
              <w:rPr>
                <w:rFonts w:ascii="Arial" w:hAnsi="Arial"/>
                <w:b w:val="0"/>
                <w:sz w:val="14"/>
              </w:rPr>
              <w:t>☐</w:t>
            </w:r>
          </w:p>
        </w:tc>
        <w:tc>
          <w:tcPr>
            <w:tcW w:type="dxa" w:w="1191"/>
            <w:vAlign w:val="center"/>
          </w:tcPr>
          <w:p>
            <w:pPr>
              <w:spacing w:after="0"/>
            </w:pPr>
            <w:r/>
            <w:r>
              <w:rPr>
                <w:rFonts w:ascii="Arial" w:hAnsi="Arial"/>
                <w:b w:val="0"/>
                <w:sz w:val="14"/>
              </w:rPr>
              <w:t>☐</w:t>
            </w:r>
          </w:p>
        </w:tc>
        <w:tc>
          <w:tcPr>
            <w:tcW w:type="dxa" w:w="1191"/>
            <w:vAlign w:val="center"/>
          </w:tcPr>
          <w:p>
            <w:pPr>
              <w:spacing w:after="0"/>
            </w:pPr>
            <w:r/>
            <w:r>
              <w:rPr>
                <w:rFonts w:ascii="Arial" w:hAnsi="Arial"/>
                <w:b w:val="0"/>
                <w:sz w:val="14"/>
              </w:rPr>
              <w:t>☐</w:t>
            </w:r>
          </w:p>
        </w:tc>
      </w:tr>
    </w:tbl>
    <w:p>
      <w:r>
        <w:t>Observations du jury :</w:t>
        <w:br/>
        <w:t>________________________________________________________________________________</w:t>
        <w:br/>
        <w:t>________________________________________________________________________________</w:t>
        <w:br/>
        <w:t>________________________________________________________________________________</w:t>
      </w:r>
    </w:p>
    <w:tbl>
      <w:tblPr>
        <w:tblStyle w:val="TableGrid"/>
        <w:tblW w:type="auto" w:w="0"/>
        <w:jc w:val="center"/>
        <w:tblLook w:firstColumn="1" w:firstRow="1" w:lastColumn="0" w:lastRow="0" w:noHBand="0" w:noVBand="1" w:val="04A0"/>
      </w:tblPr>
      <w:tblGrid>
        <w:gridCol w:w="5213"/>
        <w:gridCol w:w="5213"/>
      </w:tblGrid>
      <w:tr>
        <w:tc>
          <w:tcPr>
            <w:tcW w:type="dxa" w:w="5213"/>
            <w:vAlign w:val="center"/>
            <w:shd w:fill="17365D"/>
          </w:tcPr>
          <w:p>
            <w:pPr>
              <w:spacing w:after="0"/>
            </w:pPr>
            <w:r/>
            <w:r>
              <w:rPr>
                <w:rFonts w:ascii="Arial" w:hAnsi="Arial"/>
                <w:b/>
                <w:color w:val="FFFFFF"/>
                <w:sz w:val="14"/>
              </w:rPr>
              <w:t>Validation spécifique</w:t>
            </w:r>
          </w:p>
        </w:tc>
        <w:tc>
          <w:tcPr>
            <w:tcW w:type="dxa" w:w="5213"/>
            <w:vAlign w:val="center"/>
            <w:shd w:fill="17365D"/>
          </w:tcPr>
          <w:p>
            <w:pPr>
              <w:spacing w:after="0"/>
            </w:pPr>
            <w:r/>
            <w:r>
              <w:rPr>
                <w:rFonts w:ascii="Arial" w:hAnsi="Arial"/>
                <w:b/>
                <w:color w:val="FFFFFF"/>
                <w:sz w:val="14"/>
              </w:rPr>
              <w:t>Décision</w:t>
            </w:r>
          </w:p>
        </w:tc>
      </w:tr>
      <w:tr>
        <w:tc>
          <w:tcPr>
            <w:tcW w:type="dxa" w:w="5213"/>
            <w:vAlign w:val="center"/>
          </w:tcPr>
          <w:p>
            <w:pPr>
              <w:spacing w:after="0"/>
            </w:pPr>
            <w:r/>
            <w:r>
              <w:rPr>
                <w:rFonts w:ascii="Arial" w:hAnsi="Arial"/>
                <w:b w:val="0"/>
                <w:sz w:val="14"/>
              </w:rPr>
              <w:t>Examen technique du 3e degré / 1er niveau</w:t>
            </w:r>
          </w:p>
        </w:tc>
        <w:tc>
          <w:tcPr>
            <w:tcW w:type="dxa" w:w="5213"/>
            <w:vAlign w:val="center"/>
          </w:tcPr>
          <w:p>
            <w:pPr>
              <w:spacing w:after="0"/>
            </w:pPr>
            <w:r/>
            <w:r>
              <w:rPr>
                <w:rFonts w:ascii="Arial" w:hAnsi="Arial"/>
                <w:b w:val="0"/>
                <w:sz w:val="14"/>
              </w:rPr>
              <w:t>☐ Validé   ☐ À compléter   ☐ Ajourné</w:t>
            </w:r>
          </w:p>
        </w:tc>
      </w:tr>
      <w:tr>
        <w:tc>
          <w:tcPr>
            <w:tcW w:type="dxa" w:w="5213"/>
            <w:vAlign w:val="center"/>
            <w:shd w:fill="F6F7F9"/>
          </w:tcPr>
          <w:p>
            <w:pPr>
              <w:spacing w:after="0"/>
            </w:pPr>
            <w:r/>
            <w:r>
              <w:rPr>
                <w:rFonts w:ascii="Arial" w:hAnsi="Arial"/>
                <w:b w:val="0"/>
                <w:sz w:val="14"/>
              </w:rPr>
              <w:t>Baptême du Bando</w:t>
            </w:r>
          </w:p>
        </w:tc>
        <w:tc>
          <w:tcPr>
            <w:tcW w:type="dxa" w:w="5213"/>
            <w:vAlign w:val="center"/>
            <w:shd w:fill="F6F7F9"/>
          </w:tcPr>
          <w:p>
            <w:pPr>
              <w:spacing w:after="0"/>
            </w:pPr>
            <w:r/>
            <w:r>
              <w:rPr>
                <w:rFonts w:ascii="Arial" w:hAnsi="Arial"/>
                <w:b w:val="0"/>
                <w:sz w:val="14"/>
              </w:rPr>
              <w:t>☐ Accompli   ☐ À programmer</w:t>
            </w:r>
          </w:p>
        </w:tc>
      </w:tr>
      <w:tr>
        <w:tc>
          <w:tcPr>
            <w:tcW w:type="dxa" w:w="5213"/>
            <w:vAlign w:val="center"/>
          </w:tcPr>
          <w:p>
            <w:pPr>
              <w:spacing w:after="0"/>
            </w:pPr>
            <w:r/>
            <w:r>
              <w:rPr>
                <w:rFonts w:ascii="Arial" w:hAnsi="Arial"/>
                <w:b w:val="0"/>
                <w:sz w:val="14"/>
              </w:rPr>
              <w:t>Bague du Bando</w:t>
            </w:r>
          </w:p>
        </w:tc>
        <w:tc>
          <w:tcPr>
            <w:tcW w:type="dxa" w:w="5213"/>
            <w:vAlign w:val="center"/>
          </w:tcPr>
          <w:p>
            <w:pPr>
              <w:spacing w:after="0"/>
            </w:pPr>
            <w:r/>
            <w:r>
              <w:rPr>
                <w:rFonts w:ascii="Arial" w:hAnsi="Arial"/>
                <w:b w:val="0"/>
                <w:sz w:val="14"/>
              </w:rPr>
              <w:t>☐ Remise / port autorisé   ☐ Non remise</w:t>
            </w:r>
          </w:p>
        </w:tc>
      </w:tr>
    </w:tbl>
    <w:tbl>
      <w:tblPr>
        <w:tblStyle w:val="TableGrid"/>
        <w:tblW w:type="auto" w:w="0"/>
        <w:jc w:val="center"/>
        <w:tblLook w:firstColumn="1" w:firstRow="1" w:lastColumn="0" w:lastRow="0" w:noHBand="0" w:noVBand="1" w:val="04A0"/>
      </w:tblPr>
      <w:tblGrid>
        <w:gridCol w:w="5213"/>
        <w:gridCol w:w="5213"/>
      </w:tblGrid>
      <w:tr>
        <w:tc>
          <w:tcPr>
            <w:tcW w:type="dxa" w:w="5213"/>
            <w:vAlign w:val="center"/>
            <w:shd w:fill="17365D"/>
          </w:tcPr>
          <w:p>
            <w:pPr>
              <w:spacing w:after="0"/>
            </w:pPr>
            <w:r/>
            <w:r>
              <w:rPr>
                <w:rFonts w:ascii="Arial" w:hAnsi="Arial"/>
                <w:b/>
                <w:color w:val="FFFFFF"/>
                <w:sz w:val="14"/>
              </w:rPr>
              <w:t>Décision du jury</w:t>
            </w:r>
          </w:p>
        </w:tc>
        <w:tc>
          <w:tcPr>
            <w:tcW w:type="dxa" w:w="5213"/>
            <w:vAlign w:val="center"/>
            <w:shd w:fill="17365D"/>
          </w:tcPr>
          <w:p>
            <w:pPr>
              <w:spacing w:after="0"/>
            </w:pPr>
            <w:r/>
            <w:r>
              <w:rPr>
                <w:rFonts w:ascii="Arial" w:hAnsi="Arial"/>
                <w:b/>
                <w:color w:val="FFFFFF"/>
                <w:sz w:val="14"/>
              </w:rPr>
              <w:t>Cocher</w:t>
            </w:r>
          </w:p>
        </w:tc>
      </w:tr>
      <w:tr>
        <w:tc>
          <w:tcPr>
            <w:tcW w:type="dxa" w:w="5213"/>
            <w:vAlign w:val="center"/>
          </w:tcPr>
          <w:p>
            <w:pPr>
              <w:spacing w:after="0"/>
            </w:pPr>
            <w:r/>
            <w:r>
              <w:rPr>
                <w:rFonts w:ascii="Arial" w:hAnsi="Arial"/>
                <w:b w:val="0"/>
                <w:sz w:val="14"/>
              </w:rPr>
              <w:t>ADMIS</w:t>
            </w:r>
          </w:p>
        </w:tc>
        <w:tc>
          <w:tcPr>
            <w:tcW w:type="dxa" w:w="5213"/>
            <w:vAlign w:val="center"/>
          </w:tcPr>
          <w:p>
            <w:pPr>
              <w:spacing w:after="0"/>
            </w:pPr>
            <w:r/>
            <w:r>
              <w:rPr>
                <w:rFonts w:ascii="Arial" w:hAnsi="Arial"/>
                <w:b w:val="0"/>
                <w:sz w:val="14"/>
              </w:rPr>
              <w:t>☐</w:t>
            </w:r>
          </w:p>
        </w:tc>
      </w:tr>
      <w:tr>
        <w:tc>
          <w:tcPr>
            <w:tcW w:type="dxa" w:w="5213"/>
            <w:vAlign w:val="center"/>
            <w:shd w:fill="F6F7F9"/>
          </w:tcPr>
          <w:p>
            <w:pPr>
              <w:spacing w:after="0"/>
            </w:pPr>
            <w:r/>
            <w:r>
              <w:rPr>
                <w:rFonts w:ascii="Arial" w:hAnsi="Arial"/>
                <w:b w:val="0"/>
                <w:sz w:val="14"/>
              </w:rPr>
              <w:t>ADMIS SOUS RÉSERVE DE COMPLÉMENT</w:t>
            </w:r>
          </w:p>
        </w:tc>
        <w:tc>
          <w:tcPr>
            <w:tcW w:type="dxa" w:w="5213"/>
            <w:vAlign w:val="center"/>
            <w:shd w:fill="F6F7F9"/>
          </w:tcPr>
          <w:p>
            <w:pPr>
              <w:spacing w:after="0"/>
            </w:pPr>
            <w:r/>
            <w:r>
              <w:rPr>
                <w:rFonts w:ascii="Arial" w:hAnsi="Arial"/>
                <w:b w:val="0"/>
                <w:sz w:val="14"/>
              </w:rPr>
              <w:t>☐</w:t>
            </w:r>
          </w:p>
        </w:tc>
      </w:tr>
      <w:tr>
        <w:tc>
          <w:tcPr>
            <w:tcW w:type="dxa" w:w="5213"/>
            <w:vAlign w:val="center"/>
          </w:tcPr>
          <w:p>
            <w:pPr>
              <w:spacing w:after="0"/>
            </w:pPr>
            <w:r/>
            <w:r>
              <w:rPr>
                <w:rFonts w:ascii="Arial" w:hAnsi="Arial"/>
                <w:b w:val="0"/>
                <w:sz w:val="14"/>
              </w:rPr>
              <w:t>AJOURNÉ</w:t>
            </w:r>
          </w:p>
        </w:tc>
        <w:tc>
          <w:tcPr>
            <w:tcW w:type="dxa" w:w="5213"/>
            <w:vAlign w:val="center"/>
          </w:tcPr>
          <w:p>
            <w:pPr>
              <w:spacing w:after="0"/>
            </w:pPr>
            <w:r/>
            <w:r>
              <w:rPr>
                <w:rFonts w:ascii="Arial" w:hAnsi="Arial"/>
                <w:b w:val="0"/>
                <w:sz w:val="14"/>
              </w:rPr>
              <w:t>☐</w:t>
            </w:r>
          </w:p>
        </w:tc>
      </w:tr>
    </w:tbl>
    <w:tbl>
      <w:tblPr>
        <w:tblStyle w:val="TableGrid"/>
        <w:tblW w:type="auto" w:w="0"/>
        <w:jc w:val="center"/>
        <w:tblLook w:firstColumn="1" w:firstRow="1" w:lastColumn="0" w:lastRow="0" w:noHBand="0" w:noVBand="1" w:val="04A0"/>
      </w:tblPr>
      <w:tblGrid>
        <w:gridCol w:w="3475"/>
        <w:gridCol w:w="3475"/>
        <w:gridCol w:w="3475"/>
      </w:tblGrid>
      <w:tr>
        <w:tc>
          <w:tcPr>
            <w:tcW w:type="dxa" w:w="3475"/>
            <w:vAlign w:val="center"/>
            <w:shd w:fill="17365D"/>
          </w:tcPr>
          <w:p>
            <w:pPr>
              <w:spacing w:after="0"/>
            </w:pPr>
            <w:r/>
            <w:r>
              <w:rPr>
                <w:rFonts w:ascii="Arial" w:hAnsi="Arial"/>
                <w:b/>
                <w:color w:val="FFFFFF"/>
                <w:sz w:val="14"/>
              </w:rPr>
              <w:t>Jury</w:t>
            </w:r>
          </w:p>
        </w:tc>
        <w:tc>
          <w:tcPr>
            <w:tcW w:type="dxa" w:w="3475"/>
            <w:vAlign w:val="center"/>
            <w:shd w:fill="17365D"/>
          </w:tcPr>
          <w:p>
            <w:pPr>
              <w:spacing w:after="0"/>
            </w:pPr>
            <w:r/>
            <w:r>
              <w:rPr>
                <w:rFonts w:ascii="Arial" w:hAnsi="Arial"/>
                <w:b/>
                <w:color w:val="FFFFFF"/>
                <w:sz w:val="14"/>
              </w:rPr>
              <w:t>Nom</w:t>
            </w:r>
          </w:p>
        </w:tc>
        <w:tc>
          <w:tcPr>
            <w:tcW w:type="dxa" w:w="3475"/>
            <w:vAlign w:val="center"/>
            <w:shd w:fill="17365D"/>
          </w:tcPr>
          <w:p>
            <w:pPr>
              <w:spacing w:after="0"/>
            </w:pPr>
            <w:r/>
            <w:r>
              <w:rPr>
                <w:rFonts w:ascii="Arial" w:hAnsi="Arial"/>
                <w:b/>
                <w:color w:val="FFFFFF"/>
                <w:sz w:val="14"/>
              </w:rPr>
              <w:t>Signature</w:t>
            </w:r>
          </w:p>
        </w:tc>
      </w:tr>
      <w:tr>
        <w:tc>
          <w:tcPr>
            <w:tcW w:type="dxa" w:w="3475"/>
            <w:vAlign w:val="center"/>
          </w:tcPr>
          <w:p>
            <w:pPr>
              <w:spacing w:after="0"/>
            </w:pPr>
            <w:r/>
            <w:r>
              <w:rPr>
                <w:rFonts w:ascii="Arial" w:hAnsi="Arial"/>
                <w:b w:val="0"/>
                <w:sz w:val="14"/>
              </w:rPr>
              <w:t>Président du jury</w:t>
            </w:r>
          </w:p>
        </w:tc>
        <w:tc>
          <w:tcPr>
            <w:tcW w:type="dxa" w:w="3475"/>
            <w:vAlign w:val="center"/>
          </w:tcPr>
          <w:p>
            <w:pPr>
              <w:spacing w:after="0"/>
            </w:pPr>
            <w:r/>
            <w:r>
              <w:rPr>
                <w:rFonts w:ascii="Arial" w:hAnsi="Arial"/>
                <w:b w:val="0"/>
                <w:sz w:val="14"/>
              </w:rPr>
            </w:r>
          </w:p>
        </w:tc>
        <w:tc>
          <w:tcPr>
            <w:tcW w:type="dxa" w:w="3475"/>
            <w:vAlign w:val="center"/>
          </w:tcPr>
          <w:p>
            <w:pPr>
              <w:spacing w:after="0"/>
            </w:pPr>
            <w:r/>
            <w:r>
              <w:rPr>
                <w:rFonts w:ascii="Arial" w:hAnsi="Arial"/>
                <w:b w:val="0"/>
                <w:sz w:val="14"/>
              </w:rPr>
            </w:r>
          </w:p>
        </w:tc>
      </w:tr>
      <w:tr>
        <w:tc>
          <w:tcPr>
            <w:tcW w:type="dxa" w:w="3475"/>
            <w:vAlign w:val="center"/>
            <w:shd w:fill="F6F7F9"/>
          </w:tcPr>
          <w:p>
            <w:pPr>
              <w:spacing w:after="0"/>
            </w:pPr>
            <w:r/>
            <w:r>
              <w:rPr>
                <w:rFonts w:ascii="Arial" w:hAnsi="Arial"/>
                <w:b w:val="0"/>
                <w:sz w:val="14"/>
              </w:rPr>
              <w:t>Membre 1</w:t>
            </w:r>
          </w:p>
        </w:tc>
        <w:tc>
          <w:tcPr>
            <w:tcW w:type="dxa" w:w="3475"/>
            <w:vAlign w:val="center"/>
            <w:shd w:fill="F6F7F9"/>
          </w:tcPr>
          <w:p>
            <w:pPr>
              <w:spacing w:after="0"/>
            </w:pPr>
            <w:r/>
            <w:r>
              <w:rPr>
                <w:rFonts w:ascii="Arial" w:hAnsi="Arial"/>
                <w:b w:val="0"/>
                <w:sz w:val="14"/>
              </w:rPr>
            </w:r>
          </w:p>
        </w:tc>
        <w:tc>
          <w:tcPr>
            <w:tcW w:type="dxa" w:w="3475"/>
            <w:vAlign w:val="center"/>
            <w:shd w:fill="F6F7F9"/>
          </w:tcPr>
          <w:p>
            <w:pPr>
              <w:spacing w:after="0"/>
            </w:pPr>
            <w:r/>
            <w:r>
              <w:rPr>
                <w:rFonts w:ascii="Arial" w:hAnsi="Arial"/>
                <w:b w:val="0"/>
                <w:sz w:val="14"/>
              </w:rPr>
            </w:r>
          </w:p>
        </w:tc>
      </w:tr>
      <w:tr>
        <w:tc>
          <w:tcPr>
            <w:tcW w:type="dxa" w:w="3475"/>
            <w:vAlign w:val="center"/>
          </w:tcPr>
          <w:p>
            <w:pPr>
              <w:spacing w:after="0"/>
            </w:pPr>
            <w:r/>
            <w:r>
              <w:rPr>
                <w:rFonts w:ascii="Arial" w:hAnsi="Arial"/>
                <w:b w:val="0"/>
                <w:sz w:val="14"/>
              </w:rPr>
              <w:t>Membre 2</w:t>
            </w:r>
          </w:p>
        </w:tc>
        <w:tc>
          <w:tcPr>
            <w:tcW w:type="dxa" w:w="3475"/>
            <w:vAlign w:val="center"/>
          </w:tcPr>
          <w:p>
            <w:pPr>
              <w:spacing w:after="0"/>
            </w:pPr>
            <w:r/>
            <w:r>
              <w:rPr>
                <w:rFonts w:ascii="Arial" w:hAnsi="Arial"/>
                <w:b w:val="0"/>
                <w:sz w:val="14"/>
              </w:rPr>
            </w:r>
          </w:p>
        </w:tc>
        <w:tc>
          <w:tcPr>
            <w:tcW w:type="dxa" w:w="3475"/>
            <w:vAlign w:val="center"/>
          </w:tcPr>
          <w:p>
            <w:pPr>
              <w:spacing w:after="0"/>
            </w:pPr>
            <w:r/>
            <w:r>
              <w:rPr>
                <w:rFonts w:ascii="Arial" w:hAnsi="Arial"/>
                <w:b w:val="0"/>
                <w:sz w:val="14"/>
              </w:rPr>
            </w:r>
          </w:p>
        </w:tc>
      </w:tr>
      <w:tr>
        <w:tc>
          <w:tcPr>
            <w:tcW w:type="dxa" w:w="3475"/>
            <w:vAlign w:val="center"/>
            <w:shd w:fill="F6F7F9"/>
          </w:tcPr>
          <w:p>
            <w:pPr>
              <w:spacing w:after="0"/>
            </w:pPr>
            <w:r/>
            <w:r>
              <w:rPr>
                <w:rFonts w:ascii="Arial" w:hAnsi="Arial"/>
                <w:b w:val="0"/>
                <w:sz w:val="14"/>
              </w:rPr>
              <w:t>Membre supplémentaire (si nécessaire)</w:t>
            </w:r>
          </w:p>
        </w:tc>
        <w:tc>
          <w:tcPr>
            <w:tcW w:type="dxa" w:w="3475"/>
            <w:vAlign w:val="center"/>
            <w:shd w:fill="F6F7F9"/>
          </w:tcPr>
          <w:p>
            <w:pPr>
              <w:spacing w:after="0"/>
            </w:pPr>
            <w:r/>
            <w:r>
              <w:rPr>
                <w:rFonts w:ascii="Arial" w:hAnsi="Arial"/>
                <w:b w:val="0"/>
                <w:sz w:val="14"/>
              </w:rPr>
            </w:r>
          </w:p>
        </w:tc>
        <w:tc>
          <w:tcPr>
            <w:tcW w:type="dxa" w:w="3475"/>
            <w:vAlign w:val="center"/>
            <w:shd w:fill="F6F7F9"/>
          </w:tcPr>
          <w:p>
            <w:pPr>
              <w:spacing w:after="0"/>
            </w:pPr>
            <w:r/>
            <w:r>
              <w:rPr>
                <w:rFonts w:ascii="Arial" w:hAnsi="Arial"/>
                <w:b w:val="0"/>
                <w:sz w:val="14"/>
              </w:rPr>
            </w:r>
          </w:p>
        </w:tc>
      </w:tr>
    </w:tbl>
    <w:p>
      <w:r>
        <w:t>Date : ____ / ____ / ______     Lieu : __________________________________________     Référence PV : __________________</w:t>
      </w:r>
    </w:p>
    <w:p>
      <w:r>
        <w:br w:type="page"/>
      </w:r>
    </w:p>
    <w:p>
      <w:pPr>
        <w:pStyle w:val="Heading1"/>
      </w:pPr>
      <w:r>
        <w:t>GRILLE OFFICIELLE — 2e NIVEAU TRADITIONNEL / 4e degré</w:t>
      </w:r>
    </w:p>
    <w:p>
      <w:r>
        <w:rPr>
          <w:b/>
          <w:color w:val="B51E23"/>
        </w:rPr>
        <w:t>Approfondissement technique et transversalité.</w:t>
      </w:r>
    </w:p>
    <w:tbl>
      <w:tblPr>
        <w:tblStyle w:val="TableGrid"/>
        <w:tblW w:type="auto" w:w="0"/>
        <w:jc w:val="center"/>
        <w:tblLook w:firstColumn="1" w:firstRow="1" w:lastColumn="0" w:lastRow="0" w:noHBand="0" w:noVBand="1" w:val="04A0"/>
      </w:tblPr>
      <w:tblGrid>
        <w:gridCol w:w="3475"/>
        <w:gridCol w:w="3475"/>
        <w:gridCol w:w="3475"/>
      </w:tblGrid>
      <w:tr>
        <w:tc>
          <w:tcPr>
            <w:tcW w:type="dxa" w:w="1928"/>
            <w:vAlign w:val="center"/>
            <w:shd w:fill="17365D"/>
          </w:tcPr>
          <w:p>
            <w:pPr>
              <w:spacing w:after="0"/>
            </w:pPr>
            <w:r/>
            <w:r>
              <w:rPr>
                <w:rFonts w:ascii="Arial" w:hAnsi="Arial"/>
                <w:b/>
                <w:color w:val="FFFFFF"/>
                <w:sz w:val="14"/>
              </w:rPr>
              <w:t>Critère</w:t>
            </w:r>
          </w:p>
        </w:tc>
        <w:tc>
          <w:tcPr>
            <w:tcW w:type="dxa" w:w="6803"/>
            <w:vAlign w:val="center"/>
            <w:shd w:fill="17365D"/>
          </w:tcPr>
          <w:p>
            <w:pPr>
              <w:spacing w:after="0"/>
            </w:pPr>
            <w:r/>
            <w:r>
              <w:rPr>
                <w:rFonts w:ascii="Arial" w:hAnsi="Arial"/>
                <w:b/>
                <w:color w:val="FFFFFF"/>
                <w:sz w:val="14"/>
              </w:rPr>
              <w:t>Attendus</w:t>
            </w:r>
          </w:p>
        </w:tc>
        <w:tc>
          <w:tcPr>
            <w:tcW w:type="dxa" w:w="794"/>
            <w:vAlign w:val="center"/>
            <w:shd w:fill="17365D"/>
          </w:tcPr>
          <w:p>
            <w:pPr>
              <w:spacing w:after="0"/>
            </w:pPr>
            <w:r/>
            <w:r>
              <w:rPr>
                <w:rFonts w:ascii="Arial" w:hAnsi="Arial"/>
                <w:b/>
                <w:color w:val="FFFFFF"/>
                <w:sz w:val="14"/>
              </w:rPr>
              <w:t>Max</w:t>
            </w:r>
          </w:p>
        </w:tc>
      </w:tr>
      <w:tr>
        <w:tc>
          <w:tcPr>
            <w:tcW w:type="dxa" w:w="1928"/>
            <w:vAlign w:val="center"/>
          </w:tcPr>
          <w:p>
            <w:pPr>
              <w:spacing w:after="0"/>
            </w:pPr>
            <w:r/>
            <w:r>
              <w:rPr>
                <w:rFonts w:ascii="Arial" w:hAnsi="Arial"/>
                <w:b w:val="0"/>
                <w:sz w:val="14"/>
              </w:rPr>
              <w:t>Technique</w:t>
            </w:r>
          </w:p>
        </w:tc>
        <w:tc>
          <w:tcPr>
            <w:tcW w:type="dxa" w:w="6803"/>
            <w:vAlign w:val="center"/>
          </w:tcPr>
          <w:p>
            <w:pPr>
              <w:spacing w:after="0"/>
            </w:pPr>
            <w:r/>
            <w:r>
              <w:rPr>
                <w:rFonts w:ascii="Arial" w:hAnsi="Arial"/>
                <w:b w:val="0"/>
                <w:sz w:val="14"/>
              </w:rPr>
              <w:t>Variations de distance, angles, rythme, timing, défenses et contre-attaques.</w:t>
            </w:r>
          </w:p>
        </w:tc>
        <w:tc>
          <w:tcPr>
            <w:tcW w:type="dxa" w:w="794"/>
            <w:vAlign w:val="center"/>
          </w:tcPr>
          <w:p>
            <w:pPr>
              <w:spacing w:after="0"/>
            </w:pPr>
            <w:r/>
            <w:r>
              <w:rPr>
                <w:rFonts w:ascii="Arial" w:hAnsi="Arial"/>
                <w:b w:val="0"/>
                <w:sz w:val="14"/>
              </w:rPr>
              <w:t>20</w:t>
            </w:r>
          </w:p>
        </w:tc>
      </w:tr>
      <w:tr>
        <w:tc>
          <w:tcPr>
            <w:tcW w:type="dxa" w:w="1928"/>
            <w:vAlign w:val="center"/>
            <w:shd w:fill="F6F7F9"/>
          </w:tcPr>
          <w:p>
            <w:pPr>
              <w:spacing w:after="0"/>
            </w:pPr>
            <w:r/>
            <w:r>
              <w:rPr>
                <w:rFonts w:ascii="Arial" w:hAnsi="Arial"/>
                <w:b w:val="0"/>
                <w:sz w:val="14"/>
              </w:rPr>
              <w:t>Principe martial</w:t>
            </w:r>
          </w:p>
        </w:tc>
        <w:tc>
          <w:tcPr>
            <w:tcW w:type="dxa" w:w="6803"/>
            <w:vAlign w:val="center"/>
            <w:shd w:fill="F6F7F9"/>
          </w:tcPr>
          <w:p>
            <w:pPr>
              <w:spacing w:after="0"/>
            </w:pPr>
            <w:r/>
            <w:r>
              <w:rPr>
                <w:rFonts w:ascii="Arial" w:hAnsi="Arial"/>
                <w:b w:val="0"/>
                <w:sz w:val="14"/>
              </w:rPr>
              <w:t>Application élaborée de « Boxer la Boxe et Kicker les Kicks » dans plusieurs situations.</w:t>
            </w:r>
          </w:p>
        </w:tc>
        <w:tc>
          <w:tcPr>
            <w:tcW w:type="dxa" w:w="794"/>
            <w:vAlign w:val="center"/>
            <w:shd w:fill="F6F7F9"/>
          </w:tcPr>
          <w:p>
            <w:pPr>
              <w:spacing w:after="0"/>
            </w:pPr>
            <w:r/>
            <w:r>
              <w:rPr>
                <w:rFonts w:ascii="Arial" w:hAnsi="Arial"/>
                <w:b w:val="0"/>
                <w:sz w:val="14"/>
              </w:rPr>
              <w:t>15</w:t>
            </w:r>
          </w:p>
        </w:tc>
      </w:tr>
      <w:tr>
        <w:tc>
          <w:tcPr>
            <w:tcW w:type="dxa" w:w="1928"/>
            <w:vAlign w:val="center"/>
          </w:tcPr>
          <w:p>
            <w:pPr>
              <w:spacing w:after="0"/>
            </w:pPr>
            <w:r/>
            <w:r>
              <w:rPr>
                <w:rFonts w:ascii="Arial" w:hAnsi="Arial"/>
                <w:b w:val="0"/>
                <w:sz w:val="14"/>
              </w:rPr>
              <w:t>Transversalité</w:t>
            </w:r>
          </w:p>
        </w:tc>
        <w:tc>
          <w:tcPr>
            <w:tcW w:type="dxa" w:w="6803"/>
            <w:vAlign w:val="center"/>
          </w:tcPr>
          <w:p>
            <w:pPr>
              <w:spacing w:after="0"/>
            </w:pPr>
            <w:r/>
            <w:r>
              <w:rPr>
                <w:rFonts w:ascii="Arial" w:hAnsi="Arial"/>
                <w:b w:val="0"/>
                <w:sz w:val="14"/>
              </w:rPr>
              <w:t>Développement réel d’une seconde composante du système.</w:t>
            </w:r>
          </w:p>
        </w:tc>
        <w:tc>
          <w:tcPr>
            <w:tcW w:type="dxa" w:w="794"/>
            <w:vAlign w:val="center"/>
          </w:tcPr>
          <w:p>
            <w:pPr>
              <w:spacing w:after="0"/>
            </w:pPr>
            <w:r/>
            <w:r>
              <w:rPr>
                <w:rFonts w:ascii="Arial" w:hAnsi="Arial"/>
                <w:b w:val="0"/>
                <w:sz w:val="14"/>
              </w:rPr>
              <w:t>15</w:t>
            </w:r>
          </w:p>
        </w:tc>
      </w:tr>
      <w:tr>
        <w:tc>
          <w:tcPr>
            <w:tcW w:type="dxa" w:w="1928"/>
            <w:vAlign w:val="center"/>
            <w:shd w:fill="F6F7F9"/>
          </w:tcPr>
          <w:p>
            <w:pPr>
              <w:spacing w:after="0"/>
            </w:pPr>
            <w:r/>
            <w:r>
              <w:rPr>
                <w:rFonts w:ascii="Arial" w:hAnsi="Arial"/>
                <w:b w:val="0"/>
                <w:sz w:val="14"/>
              </w:rPr>
              <w:t>Pédagogie</w:t>
            </w:r>
          </w:p>
        </w:tc>
        <w:tc>
          <w:tcPr>
            <w:tcW w:type="dxa" w:w="6803"/>
            <w:vAlign w:val="center"/>
            <w:shd w:fill="F6F7F9"/>
          </w:tcPr>
          <w:p>
            <w:pPr>
              <w:spacing w:after="0"/>
            </w:pPr>
            <w:r/>
            <w:r>
              <w:rPr>
                <w:rFonts w:ascii="Arial" w:hAnsi="Arial"/>
                <w:b w:val="0"/>
                <w:sz w:val="14"/>
              </w:rPr>
              <w:t>Construire et conduire un cours complet ; corriger les erreurs fondamentales.</w:t>
            </w:r>
          </w:p>
        </w:tc>
        <w:tc>
          <w:tcPr>
            <w:tcW w:type="dxa" w:w="794"/>
            <w:vAlign w:val="center"/>
            <w:shd w:fill="F6F7F9"/>
          </w:tcPr>
          <w:p>
            <w:pPr>
              <w:spacing w:after="0"/>
            </w:pPr>
            <w:r/>
            <w:r>
              <w:rPr>
                <w:rFonts w:ascii="Arial" w:hAnsi="Arial"/>
                <w:b w:val="0"/>
                <w:sz w:val="14"/>
              </w:rPr>
              <w:t>20</w:t>
            </w:r>
          </w:p>
        </w:tc>
      </w:tr>
      <w:tr>
        <w:tc>
          <w:tcPr>
            <w:tcW w:type="dxa" w:w="1928"/>
            <w:vAlign w:val="center"/>
          </w:tcPr>
          <w:p>
            <w:pPr>
              <w:spacing w:after="0"/>
            </w:pPr>
            <w:r/>
            <w:r>
              <w:rPr>
                <w:rFonts w:ascii="Arial" w:hAnsi="Arial"/>
                <w:b w:val="0"/>
                <w:sz w:val="14"/>
              </w:rPr>
              <w:t>Martial / traditionnel</w:t>
            </w:r>
          </w:p>
        </w:tc>
        <w:tc>
          <w:tcPr>
            <w:tcW w:type="dxa" w:w="6803"/>
            <w:vAlign w:val="center"/>
          </w:tcPr>
          <w:p>
            <w:pPr>
              <w:spacing w:after="0"/>
            </w:pPr>
            <w:r/>
            <w:r>
              <w:rPr>
                <w:rFonts w:ascii="Arial" w:hAnsi="Arial"/>
                <w:b w:val="0"/>
                <w:sz w:val="14"/>
              </w:rPr>
              <w:t>Expliquer les relations entre Bando, Lethwei/Bando Boxing, Naban et Banshay.</w:t>
            </w:r>
          </w:p>
        </w:tc>
        <w:tc>
          <w:tcPr>
            <w:tcW w:type="dxa" w:w="794"/>
            <w:vAlign w:val="center"/>
          </w:tcPr>
          <w:p>
            <w:pPr>
              <w:spacing w:after="0"/>
            </w:pPr>
            <w:r/>
            <w:r>
              <w:rPr>
                <w:rFonts w:ascii="Arial" w:hAnsi="Arial"/>
                <w:b w:val="0"/>
                <w:sz w:val="14"/>
              </w:rPr>
              <w:t>15</w:t>
            </w:r>
          </w:p>
        </w:tc>
      </w:tr>
      <w:tr>
        <w:tc>
          <w:tcPr>
            <w:tcW w:type="dxa" w:w="1928"/>
            <w:vAlign w:val="center"/>
            <w:shd w:fill="F6F7F9"/>
          </w:tcPr>
          <w:p>
            <w:pPr>
              <w:spacing w:after="0"/>
            </w:pPr>
            <w:r/>
            <w:r>
              <w:rPr>
                <w:rFonts w:ascii="Arial" w:hAnsi="Arial"/>
                <w:b w:val="0"/>
                <w:sz w:val="14"/>
              </w:rPr>
              <w:t>Mise en situation</w:t>
            </w:r>
          </w:p>
        </w:tc>
        <w:tc>
          <w:tcPr>
            <w:tcW w:type="dxa" w:w="6803"/>
            <w:vAlign w:val="center"/>
            <w:shd w:fill="F6F7F9"/>
          </w:tcPr>
          <w:p>
            <w:pPr>
              <w:spacing w:after="0"/>
            </w:pPr>
            <w:r/>
            <w:r>
              <w:rPr>
                <w:rFonts w:ascii="Arial" w:hAnsi="Arial"/>
                <w:b w:val="0"/>
                <w:sz w:val="14"/>
              </w:rPr>
              <w:t>Résoudre une situation imposée et expliquer le choix tactique.</w:t>
            </w:r>
          </w:p>
        </w:tc>
        <w:tc>
          <w:tcPr>
            <w:tcW w:type="dxa" w:w="794"/>
            <w:vAlign w:val="center"/>
            <w:shd w:fill="F6F7F9"/>
          </w:tcPr>
          <w:p>
            <w:pPr>
              <w:spacing w:after="0"/>
            </w:pPr>
            <w:r/>
            <w:r>
              <w:rPr>
                <w:rFonts w:ascii="Arial" w:hAnsi="Arial"/>
                <w:b w:val="0"/>
                <w:sz w:val="14"/>
              </w:rPr>
              <w:t>10</w:t>
            </w:r>
          </w:p>
        </w:tc>
      </w:tr>
      <w:tr>
        <w:tc>
          <w:tcPr>
            <w:tcW w:type="dxa" w:w="1928"/>
            <w:vAlign w:val="center"/>
          </w:tcPr>
          <w:p>
            <w:pPr>
              <w:spacing w:after="0"/>
            </w:pPr>
            <w:r/>
            <w:r>
              <w:rPr>
                <w:rFonts w:ascii="Arial" w:hAnsi="Arial"/>
                <w:b w:val="0"/>
                <w:sz w:val="14"/>
              </w:rPr>
              <w:t>Comportement</w:t>
            </w:r>
          </w:p>
        </w:tc>
        <w:tc>
          <w:tcPr>
            <w:tcW w:type="dxa" w:w="6803"/>
            <w:vAlign w:val="center"/>
          </w:tcPr>
          <w:p>
            <w:pPr>
              <w:spacing w:after="0"/>
            </w:pPr>
            <w:r/>
            <w:r>
              <w:rPr>
                <w:rFonts w:ascii="Arial" w:hAnsi="Arial"/>
                <w:b w:val="0"/>
                <w:sz w:val="14"/>
              </w:rPr>
              <w:t>Fiabilité, contrôle, exemplarité.</w:t>
            </w:r>
          </w:p>
        </w:tc>
        <w:tc>
          <w:tcPr>
            <w:tcW w:type="dxa" w:w="794"/>
            <w:vAlign w:val="center"/>
          </w:tcPr>
          <w:p>
            <w:pPr>
              <w:spacing w:after="0"/>
            </w:pPr>
            <w:r/>
            <w:r>
              <w:rPr>
                <w:rFonts w:ascii="Arial" w:hAnsi="Arial"/>
                <w:b w:val="0"/>
                <w:sz w:val="14"/>
              </w:rPr>
              <w:t>5</w:t>
            </w:r>
          </w:p>
        </w:tc>
      </w:tr>
    </w:tbl>
    <w:p>
      <w:r>
        <w:rPr>
          <w:b/>
        </w:rPr>
        <w:t>TOTAL : 100/100 — Seuil de validation : 72/100.</w:t>
      </w:r>
      <w:r>
        <w:t xml:space="preserve"> Le jury doit en outre constater une maîtrise suffisante des domaines techniques, pédagogiques et martiaux correspondant au niveau.</w:t>
      </w:r>
    </w:p>
    <w:tbl>
      <w:tblPr>
        <w:tblStyle w:val="TableGrid"/>
        <w:tblW w:type="auto" w:w="0"/>
        <w:jc w:val="center"/>
        <w:tblLook w:firstColumn="1" w:firstRow="1" w:lastColumn="0" w:lastRow="0" w:noHBand="0" w:noVBand="1" w:val="04A0"/>
      </w:tblPr>
      <w:tblGrid>
        <w:gridCol w:w="2085"/>
        <w:gridCol w:w="2085"/>
        <w:gridCol w:w="2085"/>
        <w:gridCol w:w="2085"/>
        <w:gridCol w:w="2085"/>
      </w:tblGrid>
      <w:tr>
        <w:tc>
          <w:tcPr>
            <w:tcW w:type="dxa" w:w="4252"/>
            <w:vAlign w:val="center"/>
            <w:shd w:fill="17365D"/>
          </w:tcPr>
          <w:p>
            <w:pPr>
              <w:spacing w:after="0"/>
            </w:pPr>
            <w:r/>
            <w:r>
              <w:rPr>
                <w:rFonts w:ascii="Arial" w:hAnsi="Arial"/>
                <w:b/>
                <w:color w:val="FFFFFF"/>
                <w:sz w:val="14"/>
              </w:rPr>
              <w:t>Appréciation qualitative</w:t>
            </w:r>
          </w:p>
        </w:tc>
        <w:tc>
          <w:tcPr>
            <w:tcW w:type="dxa" w:w="1191"/>
            <w:vAlign w:val="center"/>
            <w:shd w:fill="17365D"/>
          </w:tcPr>
          <w:p>
            <w:pPr>
              <w:spacing w:after="0"/>
            </w:pPr>
            <w:r/>
            <w:r>
              <w:rPr>
                <w:rFonts w:ascii="Arial" w:hAnsi="Arial"/>
                <w:b/>
                <w:color w:val="FFFFFF"/>
                <w:sz w:val="14"/>
              </w:rPr>
              <w:t>Insuffisant</w:t>
            </w:r>
          </w:p>
        </w:tc>
        <w:tc>
          <w:tcPr>
            <w:tcW w:type="dxa" w:w="1191"/>
            <w:vAlign w:val="center"/>
            <w:shd w:fill="17365D"/>
          </w:tcPr>
          <w:p>
            <w:pPr>
              <w:spacing w:after="0"/>
            </w:pPr>
            <w:r/>
            <w:r>
              <w:rPr>
                <w:rFonts w:ascii="Arial" w:hAnsi="Arial"/>
                <w:b/>
                <w:color w:val="FFFFFF"/>
                <w:sz w:val="14"/>
              </w:rPr>
              <w:t>À consolider</w:t>
            </w:r>
          </w:p>
        </w:tc>
        <w:tc>
          <w:tcPr>
            <w:tcW w:type="dxa" w:w="1191"/>
            <w:vAlign w:val="center"/>
            <w:shd w:fill="17365D"/>
          </w:tcPr>
          <w:p>
            <w:pPr>
              <w:spacing w:after="0"/>
            </w:pPr>
            <w:r/>
            <w:r>
              <w:rPr>
                <w:rFonts w:ascii="Arial" w:hAnsi="Arial"/>
                <w:b/>
                <w:color w:val="FFFFFF"/>
                <w:sz w:val="14"/>
              </w:rPr>
              <w:t>Maîtrisé</w:t>
            </w:r>
          </w:p>
        </w:tc>
        <w:tc>
          <w:tcPr>
            <w:tcW w:type="dxa" w:w="1191"/>
            <w:vAlign w:val="center"/>
            <w:shd w:fill="17365D"/>
          </w:tcPr>
          <w:p>
            <w:pPr>
              <w:spacing w:after="0"/>
            </w:pPr>
            <w:r/>
            <w:r>
              <w:rPr>
                <w:rFonts w:ascii="Arial" w:hAnsi="Arial"/>
                <w:b/>
                <w:color w:val="FFFFFF"/>
                <w:sz w:val="14"/>
              </w:rPr>
              <w:t>Référence</w:t>
            </w:r>
          </w:p>
        </w:tc>
      </w:tr>
      <w:tr>
        <w:tc>
          <w:tcPr>
            <w:tcW w:type="dxa" w:w="4252"/>
            <w:vAlign w:val="center"/>
          </w:tcPr>
          <w:p>
            <w:pPr>
              <w:spacing w:after="0"/>
            </w:pPr>
            <w:r/>
            <w:r>
              <w:rPr>
                <w:rFonts w:ascii="Arial" w:hAnsi="Arial"/>
                <w:b w:val="0"/>
                <w:sz w:val="14"/>
              </w:rPr>
              <w:t>Technique / expertise</w:t>
            </w:r>
          </w:p>
        </w:tc>
        <w:tc>
          <w:tcPr>
            <w:tcW w:type="dxa" w:w="1191"/>
            <w:vAlign w:val="center"/>
          </w:tcPr>
          <w:p>
            <w:pPr>
              <w:spacing w:after="0"/>
            </w:pPr>
            <w:r/>
            <w:r>
              <w:rPr>
                <w:rFonts w:ascii="Arial" w:hAnsi="Arial"/>
                <w:b w:val="0"/>
                <w:sz w:val="14"/>
              </w:rPr>
              <w:t>☐</w:t>
            </w:r>
          </w:p>
        </w:tc>
        <w:tc>
          <w:tcPr>
            <w:tcW w:type="dxa" w:w="1191"/>
            <w:vAlign w:val="center"/>
          </w:tcPr>
          <w:p>
            <w:pPr>
              <w:spacing w:after="0"/>
            </w:pPr>
            <w:r/>
            <w:r>
              <w:rPr>
                <w:rFonts w:ascii="Arial" w:hAnsi="Arial"/>
                <w:b w:val="0"/>
                <w:sz w:val="14"/>
              </w:rPr>
              <w:t>☐</w:t>
            </w:r>
          </w:p>
        </w:tc>
        <w:tc>
          <w:tcPr>
            <w:tcW w:type="dxa" w:w="1191"/>
            <w:vAlign w:val="center"/>
          </w:tcPr>
          <w:p>
            <w:pPr>
              <w:spacing w:after="0"/>
            </w:pPr>
            <w:r/>
            <w:r>
              <w:rPr>
                <w:rFonts w:ascii="Arial" w:hAnsi="Arial"/>
                <w:b w:val="0"/>
                <w:sz w:val="14"/>
              </w:rPr>
              <w:t>☐</w:t>
            </w:r>
          </w:p>
        </w:tc>
        <w:tc>
          <w:tcPr>
            <w:tcW w:type="dxa" w:w="1191"/>
            <w:vAlign w:val="center"/>
          </w:tcPr>
          <w:p>
            <w:pPr>
              <w:spacing w:after="0"/>
            </w:pPr>
            <w:r/>
            <w:r>
              <w:rPr>
                <w:rFonts w:ascii="Arial" w:hAnsi="Arial"/>
                <w:b w:val="0"/>
                <w:sz w:val="14"/>
              </w:rPr>
              <w:t>☐</w:t>
            </w:r>
          </w:p>
        </w:tc>
      </w:tr>
      <w:tr>
        <w:tc>
          <w:tcPr>
            <w:tcW w:type="dxa" w:w="4252"/>
            <w:vAlign w:val="center"/>
            <w:shd w:fill="F6F7F9"/>
          </w:tcPr>
          <w:p>
            <w:pPr>
              <w:spacing w:after="0"/>
            </w:pPr>
            <w:r/>
            <w:r>
              <w:rPr>
                <w:rFonts w:ascii="Arial" w:hAnsi="Arial"/>
                <w:b w:val="0"/>
                <w:sz w:val="14"/>
              </w:rPr>
              <w:t>Pédagogie / transmission</w:t>
            </w:r>
          </w:p>
        </w:tc>
        <w:tc>
          <w:tcPr>
            <w:tcW w:type="dxa" w:w="1191"/>
            <w:vAlign w:val="center"/>
            <w:shd w:fill="F6F7F9"/>
          </w:tcPr>
          <w:p>
            <w:pPr>
              <w:spacing w:after="0"/>
            </w:pPr>
            <w:r/>
            <w:r>
              <w:rPr>
                <w:rFonts w:ascii="Arial" w:hAnsi="Arial"/>
                <w:b w:val="0"/>
                <w:sz w:val="14"/>
              </w:rPr>
              <w:t>☐</w:t>
            </w:r>
          </w:p>
        </w:tc>
        <w:tc>
          <w:tcPr>
            <w:tcW w:type="dxa" w:w="1191"/>
            <w:vAlign w:val="center"/>
            <w:shd w:fill="F6F7F9"/>
          </w:tcPr>
          <w:p>
            <w:pPr>
              <w:spacing w:after="0"/>
            </w:pPr>
            <w:r/>
            <w:r>
              <w:rPr>
                <w:rFonts w:ascii="Arial" w:hAnsi="Arial"/>
                <w:b w:val="0"/>
                <w:sz w:val="14"/>
              </w:rPr>
              <w:t>☐</w:t>
            </w:r>
          </w:p>
        </w:tc>
        <w:tc>
          <w:tcPr>
            <w:tcW w:type="dxa" w:w="1191"/>
            <w:vAlign w:val="center"/>
            <w:shd w:fill="F6F7F9"/>
          </w:tcPr>
          <w:p>
            <w:pPr>
              <w:spacing w:after="0"/>
            </w:pPr>
            <w:r/>
            <w:r>
              <w:rPr>
                <w:rFonts w:ascii="Arial" w:hAnsi="Arial"/>
                <w:b w:val="0"/>
                <w:sz w:val="14"/>
              </w:rPr>
              <w:t>☐</w:t>
            </w:r>
          </w:p>
        </w:tc>
        <w:tc>
          <w:tcPr>
            <w:tcW w:type="dxa" w:w="1191"/>
            <w:vAlign w:val="center"/>
            <w:shd w:fill="F6F7F9"/>
          </w:tcPr>
          <w:p>
            <w:pPr>
              <w:spacing w:after="0"/>
            </w:pPr>
            <w:r/>
            <w:r>
              <w:rPr>
                <w:rFonts w:ascii="Arial" w:hAnsi="Arial"/>
                <w:b w:val="0"/>
                <w:sz w:val="14"/>
              </w:rPr>
              <w:t>☐</w:t>
            </w:r>
          </w:p>
        </w:tc>
      </w:tr>
      <w:tr>
        <w:tc>
          <w:tcPr>
            <w:tcW w:type="dxa" w:w="4252"/>
            <w:vAlign w:val="center"/>
          </w:tcPr>
          <w:p>
            <w:pPr>
              <w:spacing w:after="0"/>
            </w:pPr>
            <w:r/>
            <w:r>
              <w:rPr>
                <w:rFonts w:ascii="Arial" w:hAnsi="Arial"/>
                <w:b w:val="0"/>
                <w:sz w:val="14"/>
              </w:rPr>
              <w:t>Compréhension martiale</w:t>
            </w:r>
          </w:p>
        </w:tc>
        <w:tc>
          <w:tcPr>
            <w:tcW w:type="dxa" w:w="1191"/>
            <w:vAlign w:val="center"/>
          </w:tcPr>
          <w:p>
            <w:pPr>
              <w:spacing w:after="0"/>
            </w:pPr>
            <w:r/>
            <w:r>
              <w:rPr>
                <w:rFonts w:ascii="Arial" w:hAnsi="Arial"/>
                <w:b w:val="0"/>
                <w:sz w:val="14"/>
              </w:rPr>
              <w:t>☐</w:t>
            </w:r>
          </w:p>
        </w:tc>
        <w:tc>
          <w:tcPr>
            <w:tcW w:type="dxa" w:w="1191"/>
            <w:vAlign w:val="center"/>
          </w:tcPr>
          <w:p>
            <w:pPr>
              <w:spacing w:after="0"/>
            </w:pPr>
            <w:r/>
            <w:r>
              <w:rPr>
                <w:rFonts w:ascii="Arial" w:hAnsi="Arial"/>
                <w:b w:val="0"/>
                <w:sz w:val="14"/>
              </w:rPr>
              <w:t>☐</w:t>
            </w:r>
          </w:p>
        </w:tc>
        <w:tc>
          <w:tcPr>
            <w:tcW w:type="dxa" w:w="1191"/>
            <w:vAlign w:val="center"/>
          </w:tcPr>
          <w:p>
            <w:pPr>
              <w:spacing w:after="0"/>
            </w:pPr>
            <w:r/>
            <w:r>
              <w:rPr>
                <w:rFonts w:ascii="Arial" w:hAnsi="Arial"/>
                <w:b w:val="0"/>
                <w:sz w:val="14"/>
              </w:rPr>
              <w:t>☐</w:t>
            </w:r>
          </w:p>
        </w:tc>
        <w:tc>
          <w:tcPr>
            <w:tcW w:type="dxa" w:w="1191"/>
            <w:vAlign w:val="center"/>
          </w:tcPr>
          <w:p>
            <w:pPr>
              <w:spacing w:after="0"/>
            </w:pPr>
            <w:r/>
            <w:r>
              <w:rPr>
                <w:rFonts w:ascii="Arial" w:hAnsi="Arial"/>
                <w:b w:val="0"/>
                <w:sz w:val="14"/>
              </w:rPr>
              <w:t>☐</w:t>
            </w:r>
          </w:p>
        </w:tc>
      </w:tr>
      <w:tr>
        <w:tc>
          <w:tcPr>
            <w:tcW w:type="dxa" w:w="4252"/>
            <w:vAlign w:val="center"/>
            <w:shd w:fill="F6F7F9"/>
          </w:tcPr>
          <w:p>
            <w:pPr>
              <w:spacing w:after="0"/>
            </w:pPr>
            <w:r/>
            <w:r>
              <w:rPr>
                <w:rFonts w:ascii="Arial" w:hAnsi="Arial"/>
                <w:b w:val="0"/>
                <w:sz w:val="14"/>
              </w:rPr>
              <w:t>Tradition / culture</w:t>
            </w:r>
          </w:p>
        </w:tc>
        <w:tc>
          <w:tcPr>
            <w:tcW w:type="dxa" w:w="1191"/>
            <w:vAlign w:val="center"/>
            <w:shd w:fill="F6F7F9"/>
          </w:tcPr>
          <w:p>
            <w:pPr>
              <w:spacing w:after="0"/>
            </w:pPr>
            <w:r/>
            <w:r>
              <w:rPr>
                <w:rFonts w:ascii="Arial" w:hAnsi="Arial"/>
                <w:b w:val="0"/>
                <w:sz w:val="14"/>
              </w:rPr>
              <w:t>☐</w:t>
            </w:r>
          </w:p>
        </w:tc>
        <w:tc>
          <w:tcPr>
            <w:tcW w:type="dxa" w:w="1191"/>
            <w:vAlign w:val="center"/>
            <w:shd w:fill="F6F7F9"/>
          </w:tcPr>
          <w:p>
            <w:pPr>
              <w:spacing w:after="0"/>
            </w:pPr>
            <w:r/>
            <w:r>
              <w:rPr>
                <w:rFonts w:ascii="Arial" w:hAnsi="Arial"/>
                <w:b w:val="0"/>
                <w:sz w:val="14"/>
              </w:rPr>
              <w:t>☐</w:t>
            </w:r>
          </w:p>
        </w:tc>
        <w:tc>
          <w:tcPr>
            <w:tcW w:type="dxa" w:w="1191"/>
            <w:vAlign w:val="center"/>
            <w:shd w:fill="F6F7F9"/>
          </w:tcPr>
          <w:p>
            <w:pPr>
              <w:spacing w:after="0"/>
            </w:pPr>
            <w:r/>
            <w:r>
              <w:rPr>
                <w:rFonts w:ascii="Arial" w:hAnsi="Arial"/>
                <w:b w:val="0"/>
                <w:sz w:val="14"/>
              </w:rPr>
              <w:t>☐</w:t>
            </w:r>
          </w:p>
        </w:tc>
        <w:tc>
          <w:tcPr>
            <w:tcW w:type="dxa" w:w="1191"/>
            <w:vAlign w:val="center"/>
            <w:shd w:fill="F6F7F9"/>
          </w:tcPr>
          <w:p>
            <w:pPr>
              <w:spacing w:after="0"/>
            </w:pPr>
            <w:r/>
            <w:r>
              <w:rPr>
                <w:rFonts w:ascii="Arial" w:hAnsi="Arial"/>
                <w:b w:val="0"/>
                <w:sz w:val="14"/>
              </w:rPr>
              <w:t>☐</w:t>
            </w:r>
          </w:p>
        </w:tc>
      </w:tr>
      <w:tr>
        <w:tc>
          <w:tcPr>
            <w:tcW w:type="dxa" w:w="4252"/>
            <w:vAlign w:val="center"/>
          </w:tcPr>
          <w:p>
            <w:pPr>
              <w:spacing w:after="0"/>
            </w:pPr>
            <w:r/>
            <w:r>
              <w:rPr>
                <w:rFonts w:ascii="Arial" w:hAnsi="Arial"/>
                <w:b w:val="0"/>
                <w:sz w:val="14"/>
              </w:rPr>
              <w:t>Sécurité / comportement</w:t>
            </w:r>
          </w:p>
        </w:tc>
        <w:tc>
          <w:tcPr>
            <w:tcW w:type="dxa" w:w="1191"/>
            <w:vAlign w:val="center"/>
          </w:tcPr>
          <w:p>
            <w:pPr>
              <w:spacing w:after="0"/>
            </w:pPr>
            <w:r/>
            <w:r>
              <w:rPr>
                <w:rFonts w:ascii="Arial" w:hAnsi="Arial"/>
                <w:b w:val="0"/>
                <w:sz w:val="14"/>
              </w:rPr>
              <w:t>☐</w:t>
            </w:r>
          </w:p>
        </w:tc>
        <w:tc>
          <w:tcPr>
            <w:tcW w:type="dxa" w:w="1191"/>
            <w:vAlign w:val="center"/>
          </w:tcPr>
          <w:p>
            <w:pPr>
              <w:spacing w:after="0"/>
            </w:pPr>
            <w:r/>
            <w:r>
              <w:rPr>
                <w:rFonts w:ascii="Arial" w:hAnsi="Arial"/>
                <w:b w:val="0"/>
                <w:sz w:val="14"/>
              </w:rPr>
              <w:t>☐</w:t>
            </w:r>
          </w:p>
        </w:tc>
        <w:tc>
          <w:tcPr>
            <w:tcW w:type="dxa" w:w="1191"/>
            <w:vAlign w:val="center"/>
          </w:tcPr>
          <w:p>
            <w:pPr>
              <w:spacing w:after="0"/>
            </w:pPr>
            <w:r/>
            <w:r>
              <w:rPr>
                <w:rFonts w:ascii="Arial" w:hAnsi="Arial"/>
                <w:b w:val="0"/>
                <w:sz w:val="14"/>
              </w:rPr>
              <w:t>☐</w:t>
            </w:r>
          </w:p>
        </w:tc>
        <w:tc>
          <w:tcPr>
            <w:tcW w:type="dxa" w:w="1191"/>
            <w:vAlign w:val="center"/>
          </w:tcPr>
          <w:p>
            <w:pPr>
              <w:spacing w:after="0"/>
            </w:pPr>
            <w:r/>
            <w:r>
              <w:rPr>
                <w:rFonts w:ascii="Arial" w:hAnsi="Arial"/>
                <w:b w:val="0"/>
                <w:sz w:val="14"/>
              </w:rPr>
              <w:t>☐</w:t>
            </w:r>
          </w:p>
        </w:tc>
      </w:tr>
    </w:tbl>
    <w:p>
      <w:r>
        <w:t>Observations du jury :</w:t>
        <w:br/>
        <w:t>________________________________________________________________________________</w:t>
        <w:br/>
        <w:t>________________________________________________________________________________</w:t>
        <w:br/>
        <w:t>________________________________________________________________________________</w:t>
      </w:r>
    </w:p>
    <w:tbl>
      <w:tblPr>
        <w:tblStyle w:val="TableGrid"/>
        <w:tblW w:type="auto" w:w="0"/>
        <w:jc w:val="center"/>
        <w:tblLook w:firstColumn="1" w:firstRow="1" w:lastColumn="0" w:lastRow="0" w:noHBand="0" w:noVBand="1" w:val="04A0"/>
      </w:tblPr>
      <w:tblGrid>
        <w:gridCol w:w="5213"/>
        <w:gridCol w:w="5213"/>
      </w:tblGrid>
      <w:tr>
        <w:tc>
          <w:tcPr>
            <w:tcW w:type="dxa" w:w="5213"/>
            <w:vAlign w:val="center"/>
            <w:shd w:fill="17365D"/>
          </w:tcPr>
          <w:p>
            <w:pPr>
              <w:spacing w:after="0"/>
            </w:pPr>
            <w:r/>
            <w:r>
              <w:rPr>
                <w:rFonts w:ascii="Arial" w:hAnsi="Arial"/>
                <w:b/>
                <w:color w:val="FFFFFF"/>
                <w:sz w:val="14"/>
              </w:rPr>
              <w:t>Décision du jury</w:t>
            </w:r>
          </w:p>
        </w:tc>
        <w:tc>
          <w:tcPr>
            <w:tcW w:type="dxa" w:w="5213"/>
            <w:vAlign w:val="center"/>
            <w:shd w:fill="17365D"/>
          </w:tcPr>
          <w:p>
            <w:pPr>
              <w:spacing w:after="0"/>
            </w:pPr>
            <w:r/>
            <w:r>
              <w:rPr>
                <w:rFonts w:ascii="Arial" w:hAnsi="Arial"/>
                <w:b/>
                <w:color w:val="FFFFFF"/>
                <w:sz w:val="14"/>
              </w:rPr>
              <w:t>Cocher</w:t>
            </w:r>
          </w:p>
        </w:tc>
      </w:tr>
      <w:tr>
        <w:tc>
          <w:tcPr>
            <w:tcW w:type="dxa" w:w="5213"/>
            <w:vAlign w:val="center"/>
          </w:tcPr>
          <w:p>
            <w:pPr>
              <w:spacing w:after="0"/>
            </w:pPr>
            <w:r/>
            <w:r>
              <w:rPr>
                <w:rFonts w:ascii="Arial" w:hAnsi="Arial"/>
                <w:b w:val="0"/>
                <w:sz w:val="14"/>
              </w:rPr>
              <w:t>ADMIS</w:t>
            </w:r>
          </w:p>
        </w:tc>
        <w:tc>
          <w:tcPr>
            <w:tcW w:type="dxa" w:w="5213"/>
            <w:vAlign w:val="center"/>
          </w:tcPr>
          <w:p>
            <w:pPr>
              <w:spacing w:after="0"/>
            </w:pPr>
            <w:r/>
            <w:r>
              <w:rPr>
                <w:rFonts w:ascii="Arial" w:hAnsi="Arial"/>
                <w:b w:val="0"/>
                <w:sz w:val="14"/>
              </w:rPr>
              <w:t>☐</w:t>
            </w:r>
          </w:p>
        </w:tc>
      </w:tr>
      <w:tr>
        <w:tc>
          <w:tcPr>
            <w:tcW w:type="dxa" w:w="5213"/>
            <w:vAlign w:val="center"/>
            <w:shd w:fill="F6F7F9"/>
          </w:tcPr>
          <w:p>
            <w:pPr>
              <w:spacing w:after="0"/>
            </w:pPr>
            <w:r/>
            <w:r>
              <w:rPr>
                <w:rFonts w:ascii="Arial" w:hAnsi="Arial"/>
                <w:b w:val="0"/>
                <w:sz w:val="14"/>
              </w:rPr>
              <w:t>ADMIS SOUS RÉSERVE DE COMPLÉMENT</w:t>
            </w:r>
          </w:p>
        </w:tc>
        <w:tc>
          <w:tcPr>
            <w:tcW w:type="dxa" w:w="5213"/>
            <w:vAlign w:val="center"/>
            <w:shd w:fill="F6F7F9"/>
          </w:tcPr>
          <w:p>
            <w:pPr>
              <w:spacing w:after="0"/>
            </w:pPr>
            <w:r/>
            <w:r>
              <w:rPr>
                <w:rFonts w:ascii="Arial" w:hAnsi="Arial"/>
                <w:b w:val="0"/>
                <w:sz w:val="14"/>
              </w:rPr>
              <w:t>☐</w:t>
            </w:r>
          </w:p>
        </w:tc>
      </w:tr>
      <w:tr>
        <w:tc>
          <w:tcPr>
            <w:tcW w:type="dxa" w:w="5213"/>
            <w:vAlign w:val="center"/>
          </w:tcPr>
          <w:p>
            <w:pPr>
              <w:spacing w:after="0"/>
            </w:pPr>
            <w:r/>
            <w:r>
              <w:rPr>
                <w:rFonts w:ascii="Arial" w:hAnsi="Arial"/>
                <w:b w:val="0"/>
                <w:sz w:val="14"/>
              </w:rPr>
              <w:t>AJOURNÉ</w:t>
            </w:r>
          </w:p>
        </w:tc>
        <w:tc>
          <w:tcPr>
            <w:tcW w:type="dxa" w:w="5213"/>
            <w:vAlign w:val="center"/>
          </w:tcPr>
          <w:p>
            <w:pPr>
              <w:spacing w:after="0"/>
            </w:pPr>
            <w:r/>
            <w:r>
              <w:rPr>
                <w:rFonts w:ascii="Arial" w:hAnsi="Arial"/>
                <w:b w:val="0"/>
                <w:sz w:val="14"/>
              </w:rPr>
              <w:t>☐</w:t>
            </w:r>
          </w:p>
        </w:tc>
      </w:tr>
    </w:tbl>
    <w:tbl>
      <w:tblPr>
        <w:tblStyle w:val="TableGrid"/>
        <w:tblW w:type="auto" w:w="0"/>
        <w:jc w:val="center"/>
        <w:tblLook w:firstColumn="1" w:firstRow="1" w:lastColumn="0" w:lastRow="0" w:noHBand="0" w:noVBand="1" w:val="04A0"/>
      </w:tblPr>
      <w:tblGrid>
        <w:gridCol w:w="3475"/>
        <w:gridCol w:w="3475"/>
        <w:gridCol w:w="3475"/>
      </w:tblGrid>
      <w:tr>
        <w:tc>
          <w:tcPr>
            <w:tcW w:type="dxa" w:w="3475"/>
            <w:vAlign w:val="center"/>
            <w:shd w:fill="17365D"/>
          </w:tcPr>
          <w:p>
            <w:pPr>
              <w:spacing w:after="0"/>
            </w:pPr>
            <w:r/>
            <w:r>
              <w:rPr>
                <w:rFonts w:ascii="Arial" w:hAnsi="Arial"/>
                <w:b/>
                <w:color w:val="FFFFFF"/>
                <w:sz w:val="14"/>
              </w:rPr>
              <w:t>Jury</w:t>
            </w:r>
          </w:p>
        </w:tc>
        <w:tc>
          <w:tcPr>
            <w:tcW w:type="dxa" w:w="3475"/>
            <w:vAlign w:val="center"/>
            <w:shd w:fill="17365D"/>
          </w:tcPr>
          <w:p>
            <w:pPr>
              <w:spacing w:after="0"/>
            </w:pPr>
            <w:r/>
            <w:r>
              <w:rPr>
                <w:rFonts w:ascii="Arial" w:hAnsi="Arial"/>
                <w:b/>
                <w:color w:val="FFFFFF"/>
                <w:sz w:val="14"/>
              </w:rPr>
              <w:t>Nom</w:t>
            </w:r>
          </w:p>
        </w:tc>
        <w:tc>
          <w:tcPr>
            <w:tcW w:type="dxa" w:w="3475"/>
            <w:vAlign w:val="center"/>
            <w:shd w:fill="17365D"/>
          </w:tcPr>
          <w:p>
            <w:pPr>
              <w:spacing w:after="0"/>
            </w:pPr>
            <w:r/>
            <w:r>
              <w:rPr>
                <w:rFonts w:ascii="Arial" w:hAnsi="Arial"/>
                <w:b/>
                <w:color w:val="FFFFFF"/>
                <w:sz w:val="14"/>
              </w:rPr>
              <w:t>Signature</w:t>
            </w:r>
          </w:p>
        </w:tc>
      </w:tr>
      <w:tr>
        <w:tc>
          <w:tcPr>
            <w:tcW w:type="dxa" w:w="3475"/>
            <w:vAlign w:val="center"/>
          </w:tcPr>
          <w:p>
            <w:pPr>
              <w:spacing w:after="0"/>
            </w:pPr>
            <w:r/>
            <w:r>
              <w:rPr>
                <w:rFonts w:ascii="Arial" w:hAnsi="Arial"/>
                <w:b w:val="0"/>
                <w:sz w:val="14"/>
              </w:rPr>
              <w:t>Président du jury</w:t>
            </w:r>
          </w:p>
        </w:tc>
        <w:tc>
          <w:tcPr>
            <w:tcW w:type="dxa" w:w="3475"/>
            <w:vAlign w:val="center"/>
          </w:tcPr>
          <w:p>
            <w:pPr>
              <w:spacing w:after="0"/>
            </w:pPr>
            <w:r/>
            <w:r>
              <w:rPr>
                <w:rFonts w:ascii="Arial" w:hAnsi="Arial"/>
                <w:b w:val="0"/>
                <w:sz w:val="14"/>
              </w:rPr>
            </w:r>
          </w:p>
        </w:tc>
        <w:tc>
          <w:tcPr>
            <w:tcW w:type="dxa" w:w="3475"/>
            <w:vAlign w:val="center"/>
          </w:tcPr>
          <w:p>
            <w:pPr>
              <w:spacing w:after="0"/>
            </w:pPr>
            <w:r/>
            <w:r>
              <w:rPr>
                <w:rFonts w:ascii="Arial" w:hAnsi="Arial"/>
                <w:b w:val="0"/>
                <w:sz w:val="14"/>
              </w:rPr>
            </w:r>
          </w:p>
        </w:tc>
      </w:tr>
      <w:tr>
        <w:tc>
          <w:tcPr>
            <w:tcW w:type="dxa" w:w="3475"/>
            <w:vAlign w:val="center"/>
            <w:shd w:fill="F6F7F9"/>
          </w:tcPr>
          <w:p>
            <w:pPr>
              <w:spacing w:after="0"/>
            </w:pPr>
            <w:r/>
            <w:r>
              <w:rPr>
                <w:rFonts w:ascii="Arial" w:hAnsi="Arial"/>
                <w:b w:val="0"/>
                <w:sz w:val="14"/>
              </w:rPr>
              <w:t>Membre 1</w:t>
            </w:r>
          </w:p>
        </w:tc>
        <w:tc>
          <w:tcPr>
            <w:tcW w:type="dxa" w:w="3475"/>
            <w:vAlign w:val="center"/>
            <w:shd w:fill="F6F7F9"/>
          </w:tcPr>
          <w:p>
            <w:pPr>
              <w:spacing w:after="0"/>
            </w:pPr>
            <w:r/>
            <w:r>
              <w:rPr>
                <w:rFonts w:ascii="Arial" w:hAnsi="Arial"/>
                <w:b w:val="0"/>
                <w:sz w:val="14"/>
              </w:rPr>
            </w:r>
          </w:p>
        </w:tc>
        <w:tc>
          <w:tcPr>
            <w:tcW w:type="dxa" w:w="3475"/>
            <w:vAlign w:val="center"/>
            <w:shd w:fill="F6F7F9"/>
          </w:tcPr>
          <w:p>
            <w:pPr>
              <w:spacing w:after="0"/>
            </w:pPr>
            <w:r/>
            <w:r>
              <w:rPr>
                <w:rFonts w:ascii="Arial" w:hAnsi="Arial"/>
                <w:b w:val="0"/>
                <w:sz w:val="14"/>
              </w:rPr>
            </w:r>
          </w:p>
        </w:tc>
      </w:tr>
      <w:tr>
        <w:tc>
          <w:tcPr>
            <w:tcW w:type="dxa" w:w="3475"/>
            <w:vAlign w:val="center"/>
          </w:tcPr>
          <w:p>
            <w:pPr>
              <w:spacing w:after="0"/>
            </w:pPr>
            <w:r/>
            <w:r>
              <w:rPr>
                <w:rFonts w:ascii="Arial" w:hAnsi="Arial"/>
                <w:b w:val="0"/>
                <w:sz w:val="14"/>
              </w:rPr>
              <w:t>Membre 2</w:t>
            </w:r>
          </w:p>
        </w:tc>
        <w:tc>
          <w:tcPr>
            <w:tcW w:type="dxa" w:w="3475"/>
            <w:vAlign w:val="center"/>
          </w:tcPr>
          <w:p>
            <w:pPr>
              <w:spacing w:after="0"/>
            </w:pPr>
            <w:r/>
            <w:r>
              <w:rPr>
                <w:rFonts w:ascii="Arial" w:hAnsi="Arial"/>
                <w:b w:val="0"/>
                <w:sz w:val="14"/>
              </w:rPr>
            </w:r>
          </w:p>
        </w:tc>
        <w:tc>
          <w:tcPr>
            <w:tcW w:type="dxa" w:w="3475"/>
            <w:vAlign w:val="center"/>
          </w:tcPr>
          <w:p>
            <w:pPr>
              <w:spacing w:after="0"/>
            </w:pPr>
            <w:r/>
            <w:r>
              <w:rPr>
                <w:rFonts w:ascii="Arial" w:hAnsi="Arial"/>
                <w:b w:val="0"/>
                <w:sz w:val="14"/>
              </w:rPr>
            </w:r>
          </w:p>
        </w:tc>
      </w:tr>
      <w:tr>
        <w:tc>
          <w:tcPr>
            <w:tcW w:type="dxa" w:w="3475"/>
            <w:vAlign w:val="center"/>
            <w:shd w:fill="F6F7F9"/>
          </w:tcPr>
          <w:p>
            <w:pPr>
              <w:spacing w:after="0"/>
            </w:pPr>
            <w:r/>
            <w:r>
              <w:rPr>
                <w:rFonts w:ascii="Arial" w:hAnsi="Arial"/>
                <w:b w:val="0"/>
                <w:sz w:val="14"/>
              </w:rPr>
              <w:t>Membre supplémentaire (si nécessaire)</w:t>
            </w:r>
          </w:p>
        </w:tc>
        <w:tc>
          <w:tcPr>
            <w:tcW w:type="dxa" w:w="3475"/>
            <w:vAlign w:val="center"/>
            <w:shd w:fill="F6F7F9"/>
          </w:tcPr>
          <w:p>
            <w:pPr>
              <w:spacing w:after="0"/>
            </w:pPr>
            <w:r/>
            <w:r>
              <w:rPr>
                <w:rFonts w:ascii="Arial" w:hAnsi="Arial"/>
                <w:b w:val="0"/>
                <w:sz w:val="14"/>
              </w:rPr>
            </w:r>
          </w:p>
        </w:tc>
        <w:tc>
          <w:tcPr>
            <w:tcW w:type="dxa" w:w="3475"/>
            <w:vAlign w:val="center"/>
            <w:shd w:fill="F6F7F9"/>
          </w:tcPr>
          <w:p>
            <w:pPr>
              <w:spacing w:after="0"/>
            </w:pPr>
            <w:r/>
            <w:r>
              <w:rPr>
                <w:rFonts w:ascii="Arial" w:hAnsi="Arial"/>
                <w:b w:val="0"/>
                <w:sz w:val="14"/>
              </w:rPr>
            </w:r>
          </w:p>
        </w:tc>
      </w:tr>
    </w:tbl>
    <w:p>
      <w:r>
        <w:t>Date : ____ / ____ / ______     Lieu : __________________________________________     Référence PV : __________________</w:t>
      </w:r>
    </w:p>
    <w:p>
      <w:r>
        <w:br w:type="page"/>
      </w:r>
    </w:p>
    <w:p>
      <w:pPr>
        <w:pStyle w:val="Heading1"/>
      </w:pPr>
      <w:r>
        <w:t>GRILLE OFFICIELLE — 3e NIVEAU TRADITIONNEL / 5e degré</w:t>
      </w:r>
    </w:p>
    <w:p>
      <w:r>
        <w:rPr>
          <w:b/>
          <w:color w:val="B51E23"/>
        </w:rPr>
        <w:t>Expertise technique et applications.</w:t>
      </w:r>
    </w:p>
    <w:tbl>
      <w:tblPr>
        <w:tblStyle w:val="TableGrid"/>
        <w:tblW w:type="auto" w:w="0"/>
        <w:jc w:val="center"/>
        <w:tblLook w:firstColumn="1" w:firstRow="1" w:lastColumn="0" w:lastRow="0" w:noHBand="0" w:noVBand="1" w:val="04A0"/>
      </w:tblPr>
      <w:tblGrid>
        <w:gridCol w:w="3475"/>
        <w:gridCol w:w="3475"/>
        <w:gridCol w:w="3475"/>
      </w:tblGrid>
      <w:tr>
        <w:tc>
          <w:tcPr>
            <w:tcW w:type="dxa" w:w="1928"/>
            <w:vAlign w:val="center"/>
            <w:shd w:fill="17365D"/>
          </w:tcPr>
          <w:p>
            <w:pPr>
              <w:spacing w:after="0"/>
            </w:pPr>
            <w:r/>
            <w:r>
              <w:rPr>
                <w:rFonts w:ascii="Arial" w:hAnsi="Arial"/>
                <w:b/>
                <w:color w:val="FFFFFF"/>
                <w:sz w:val="14"/>
              </w:rPr>
              <w:t>Critère</w:t>
            </w:r>
          </w:p>
        </w:tc>
        <w:tc>
          <w:tcPr>
            <w:tcW w:type="dxa" w:w="6803"/>
            <w:vAlign w:val="center"/>
            <w:shd w:fill="17365D"/>
          </w:tcPr>
          <w:p>
            <w:pPr>
              <w:spacing w:after="0"/>
            </w:pPr>
            <w:r/>
            <w:r>
              <w:rPr>
                <w:rFonts w:ascii="Arial" w:hAnsi="Arial"/>
                <w:b/>
                <w:color w:val="FFFFFF"/>
                <w:sz w:val="14"/>
              </w:rPr>
              <w:t>Attendus</w:t>
            </w:r>
          </w:p>
        </w:tc>
        <w:tc>
          <w:tcPr>
            <w:tcW w:type="dxa" w:w="794"/>
            <w:vAlign w:val="center"/>
            <w:shd w:fill="17365D"/>
          </w:tcPr>
          <w:p>
            <w:pPr>
              <w:spacing w:after="0"/>
            </w:pPr>
            <w:r/>
            <w:r>
              <w:rPr>
                <w:rFonts w:ascii="Arial" w:hAnsi="Arial"/>
                <w:b/>
                <w:color w:val="FFFFFF"/>
                <w:sz w:val="14"/>
              </w:rPr>
              <w:t>Max</w:t>
            </w:r>
          </w:p>
        </w:tc>
      </w:tr>
      <w:tr>
        <w:tc>
          <w:tcPr>
            <w:tcW w:type="dxa" w:w="1928"/>
            <w:vAlign w:val="center"/>
          </w:tcPr>
          <w:p>
            <w:pPr>
              <w:spacing w:after="0"/>
            </w:pPr>
            <w:r/>
            <w:r>
              <w:rPr>
                <w:rFonts w:ascii="Arial" w:hAnsi="Arial"/>
                <w:b w:val="0"/>
                <w:sz w:val="14"/>
              </w:rPr>
              <w:t>Technique</w:t>
            </w:r>
          </w:p>
        </w:tc>
        <w:tc>
          <w:tcPr>
            <w:tcW w:type="dxa" w:w="6803"/>
            <w:vAlign w:val="center"/>
          </w:tcPr>
          <w:p>
            <w:pPr>
              <w:spacing w:after="0"/>
            </w:pPr>
            <w:r/>
            <w:r>
              <w:rPr>
                <w:rFonts w:ascii="Arial" w:hAnsi="Arial"/>
                <w:b w:val="0"/>
                <w:sz w:val="14"/>
              </w:rPr>
              <w:t>Expertise dans la spécialité principale ; adaptation spontanée et combinaisons complexes.</w:t>
            </w:r>
          </w:p>
        </w:tc>
        <w:tc>
          <w:tcPr>
            <w:tcW w:type="dxa" w:w="794"/>
            <w:vAlign w:val="center"/>
          </w:tcPr>
          <w:p>
            <w:pPr>
              <w:spacing w:after="0"/>
            </w:pPr>
            <w:r/>
            <w:r>
              <w:rPr>
                <w:rFonts w:ascii="Arial" w:hAnsi="Arial"/>
                <w:b w:val="0"/>
                <w:sz w:val="14"/>
              </w:rPr>
              <w:t>20</w:t>
            </w:r>
          </w:p>
        </w:tc>
      </w:tr>
      <w:tr>
        <w:tc>
          <w:tcPr>
            <w:tcW w:type="dxa" w:w="1928"/>
            <w:vAlign w:val="center"/>
            <w:shd w:fill="F6F7F9"/>
          </w:tcPr>
          <w:p>
            <w:pPr>
              <w:spacing w:after="0"/>
            </w:pPr>
            <w:r/>
            <w:r>
              <w:rPr>
                <w:rFonts w:ascii="Arial" w:hAnsi="Arial"/>
                <w:b w:val="0"/>
                <w:sz w:val="14"/>
              </w:rPr>
              <w:t>Discipline complémentaire</w:t>
            </w:r>
          </w:p>
        </w:tc>
        <w:tc>
          <w:tcPr>
            <w:tcW w:type="dxa" w:w="6803"/>
            <w:vAlign w:val="center"/>
            <w:shd w:fill="F6F7F9"/>
          </w:tcPr>
          <w:p>
            <w:pPr>
              <w:spacing w:after="0"/>
            </w:pPr>
            <w:r/>
            <w:r>
              <w:rPr>
                <w:rFonts w:ascii="Arial" w:hAnsi="Arial"/>
                <w:b w:val="0"/>
                <w:sz w:val="14"/>
              </w:rPr>
              <w:t>Maîtrise opérationnelle d’une composante complémentaire.</w:t>
            </w:r>
          </w:p>
        </w:tc>
        <w:tc>
          <w:tcPr>
            <w:tcW w:type="dxa" w:w="794"/>
            <w:vAlign w:val="center"/>
            <w:shd w:fill="F6F7F9"/>
          </w:tcPr>
          <w:p>
            <w:pPr>
              <w:spacing w:after="0"/>
            </w:pPr>
            <w:r/>
            <w:r>
              <w:rPr>
                <w:rFonts w:ascii="Arial" w:hAnsi="Arial"/>
                <w:b w:val="0"/>
                <w:sz w:val="14"/>
              </w:rPr>
              <w:t>15</w:t>
            </w:r>
          </w:p>
        </w:tc>
      </w:tr>
      <w:tr>
        <w:tc>
          <w:tcPr>
            <w:tcW w:type="dxa" w:w="1928"/>
            <w:vAlign w:val="center"/>
          </w:tcPr>
          <w:p>
            <w:pPr>
              <w:spacing w:after="0"/>
            </w:pPr>
            <w:r/>
            <w:r>
              <w:rPr>
                <w:rFonts w:ascii="Arial" w:hAnsi="Arial"/>
                <w:b w:val="0"/>
                <w:sz w:val="14"/>
              </w:rPr>
              <w:t>Analyse martiale</w:t>
            </w:r>
          </w:p>
        </w:tc>
        <w:tc>
          <w:tcPr>
            <w:tcW w:type="dxa" w:w="6803"/>
            <w:vAlign w:val="center"/>
          </w:tcPr>
          <w:p>
            <w:pPr>
              <w:spacing w:after="0"/>
            </w:pPr>
            <w:r/>
            <w:r>
              <w:rPr>
                <w:rFonts w:ascii="Arial" w:hAnsi="Arial"/>
                <w:b w:val="0"/>
                <w:sz w:val="14"/>
              </w:rPr>
              <w:t>Analyser une situation et proposer plusieurs réponses cohérentes.</w:t>
            </w:r>
          </w:p>
        </w:tc>
        <w:tc>
          <w:tcPr>
            <w:tcW w:type="dxa" w:w="794"/>
            <w:vAlign w:val="center"/>
          </w:tcPr>
          <w:p>
            <w:pPr>
              <w:spacing w:after="0"/>
            </w:pPr>
            <w:r/>
            <w:r>
              <w:rPr>
                <w:rFonts w:ascii="Arial" w:hAnsi="Arial"/>
                <w:b w:val="0"/>
                <w:sz w:val="14"/>
              </w:rPr>
              <w:t>15</w:t>
            </w:r>
          </w:p>
        </w:tc>
      </w:tr>
      <w:tr>
        <w:tc>
          <w:tcPr>
            <w:tcW w:type="dxa" w:w="1928"/>
            <w:vAlign w:val="center"/>
            <w:shd w:fill="F6F7F9"/>
          </w:tcPr>
          <w:p>
            <w:pPr>
              <w:spacing w:after="0"/>
            </w:pPr>
            <w:r/>
            <w:r>
              <w:rPr>
                <w:rFonts w:ascii="Arial" w:hAnsi="Arial"/>
                <w:b w:val="0"/>
                <w:sz w:val="14"/>
              </w:rPr>
              <w:t>Pédagogie</w:t>
            </w:r>
          </w:p>
        </w:tc>
        <w:tc>
          <w:tcPr>
            <w:tcW w:type="dxa" w:w="6803"/>
            <w:vAlign w:val="center"/>
            <w:shd w:fill="F6F7F9"/>
          </w:tcPr>
          <w:p>
            <w:pPr>
              <w:spacing w:after="0"/>
            </w:pPr>
            <w:r/>
            <w:r>
              <w:rPr>
                <w:rFonts w:ascii="Arial" w:hAnsi="Arial"/>
                <w:b w:val="0"/>
                <w:sz w:val="14"/>
              </w:rPr>
              <w:t>Construire une progression sur plusieurs mois et préparer des candidats aux grades.</w:t>
            </w:r>
          </w:p>
        </w:tc>
        <w:tc>
          <w:tcPr>
            <w:tcW w:type="dxa" w:w="794"/>
            <w:vAlign w:val="center"/>
            <w:shd w:fill="F6F7F9"/>
          </w:tcPr>
          <w:p>
            <w:pPr>
              <w:spacing w:after="0"/>
            </w:pPr>
            <w:r/>
            <w:r>
              <w:rPr>
                <w:rFonts w:ascii="Arial" w:hAnsi="Arial"/>
                <w:b w:val="0"/>
                <w:sz w:val="14"/>
              </w:rPr>
              <w:t>20</w:t>
            </w:r>
          </w:p>
        </w:tc>
      </w:tr>
      <w:tr>
        <w:tc>
          <w:tcPr>
            <w:tcW w:type="dxa" w:w="1928"/>
            <w:vAlign w:val="center"/>
          </w:tcPr>
          <w:p>
            <w:pPr>
              <w:spacing w:after="0"/>
            </w:pPr>
            <w:r/>
            <w:r>
              <w:rPr>
                <w:rFonts w:ascii="Arial" w:hAnsi="Arial"/>
                <w:b w:val="0"/>
                <w:sz w:val="14"/>
              </w:rPr>
              <w:t>Transmission technique</w:t>
            </w:r>
          </w:p>
        </w:tc>
        <w:tc>
          <w:tcPr>
            <w:tcW w:type="dxa" w:w="6803"/>
            <w:vAlign w:val="center"/>
          </w:tcPr>
          <w:p>
            <w:pPr>
              <w:spacing w:after="0"/>
            </w:pPr>
            <w:r/>
            <w:r>
              <w:rPr>
                <w:rFonts w:ascii="Arial" w:hAnsi="Arial"/>
                <w:b w:val="0"/>
                <w:sz w:val="14"/>
              </w:rPr>
              <w:t>Démontrer, expliquer et corriger les principes plutôt que la seule forme gestuelle.</w:t>
            </w:r>
          </w:p>
        </w:tc>
        <w:tc>
          <w:tcPr>
            <w:tcW w:type="dxa" w:w="794"/>
            <w:vAlign w:val="center"/>
          </w:tcPr>
          <w:p>
            <w:pPr>
              <w:spacing w:after="0"/>
            </w:pPr>
            <w:r/>
            <w:r>
              <w:rPr>
                <w:rFonts w:ascii="Arial" w:hAnsi="Arial"/>
                <w:b w:val="0"/>
                <w:sz w:val="14"/>
              </w:rPr>
              <w:t>10</w:t>
            </w:r>
          </w:p>
        </w:tc>
      </w:tr>
      <w:tr>
        <w:tc>
          <w:tcPr>
            <w:tcW w:type="dxa" w:w="1928"/>
            <w:vAlign w:val="center"/>
            <w:shd w:fill="F6F7F9"/>
          </w:tcPr>
          <w:p>
            <w:pPr>
              <w:spacing w:after="0"/>
            </w:pPr>
            <w:r/>
            <w:r>
              <w:rPr>
                <w:rFonts w:ascii="Arial" w:hAnsi="Arial"/>
                <w:b w:val="0"/>
                <w:sz w:val="14"/>
              </w:rPr>
              <w:t>Culture / tradition</w:t>
            </w:r>
          </w:p>
        </w:tc>
        <w:tc>
          <w:tcPr>
            <w:tcW w:type="dxa" w:w="6803"/>
            <w:vAlign w:val="center"/>
            <w:shd w:fill="F6F7F9"/>
          </w:tcPr>
          <w:p>
            <w:pPr>
              <w:spacing w:after="0"/>
            </w:pPr>
            <w:r/>
            <w:r>
              <w:rPr>
                <w:rFonts w:ascii="Arial" w:hAnsi="Arial"/>
                <w:b w:val="0"/>
                <w:sz w:val="14"/>
              </w:rPr>
              <w:t>Compréhension structurée des composantes du Thaing et de leur logique.</w:t>
            </w:r>
          </w:p>
        </w:tc>
        <w:tc>
          <w:tcPr>
            <w:tcW w:type="dxa" w:w="794"/>
            <w:vAlign w:val="center"/>
            <w:shd w:fill="F6F7F9"/>
          </w:tcPr>
          <w:p>
            <w:pPr>
              <w:spacing w:after="0"/>
            </w:pPr>
            <w:r/>
            <w:r>
              <w:rPr>
                <w:rFonts w:ascii="Arial" w:hAnsi="Arial"/>
                <w:b w:val="0"/>
                <w:sz w:val="14"/>
              </w:rPr>
              <w:t>15</w:t>
            </w:r>
          </w:p>
        </w:tc>
      </w:tr>
      <w:tr>
        <w:tc>
          <w:tcPr>
            <w:tcW w:type="dxa" w:w="1928"/>
            <w:vAlign w:val="center"/>
          </w:tcPr>
          <w:p>
            <w:pPr>
              <w:spacing w:after="0"/>
            </w:pPr>
            <w:r/>
            <w:r>
              <w:rPr>
                <w:rFonts w:ascii="Arial" w:hAnsi="Arial"/>
                <w:b w:val="0"/>
                <w:sz w:val="14"/>
              </w:rPr>
              <w:t>Comportement</w:t>
            </w:r>
          </w:p>
        </w:tc>
        <w:tc>
          <w:tcPr>
            <w:tcW w:type="dxa" w:w="6803"/>
            <w:vAlign w:val="center"/>
          </w:tcPr>
          <w:p>
            <w:pPr>
              <w:spacing w:after="0"/>
            </w:pPr>
            <w:r/>
            <w:r>
              <w:rPr>
                <w:rFonts w:ascii="Arial" w:hAnsi="Arial"/>
                <w:b w:val="0"/>
                <w:sz w:val="14"/>
              </w:rPr>
              <w:t>Autonomie, responsabilité et maîtrise de soi.</w:t>
            </w:r>
          </w:p>
        </w:tc>
        <w:tc>
          <w:tcPr>
            <w:tcW w:type="dxa" w:w="794"/>
            <w:vAlign w:val="center"/>
          </w:tcPr>
          <w:p>
            <w:pPr>
              <w:spacing w:after="0"/>
            </w:pPr>
            <w:r/>
            <w:r>
              <w:rPr>
                <w:rFonts w:ascii="Arial" w:hAnsi="Arial"/>
                <w:b w:val="0"/>
                <w:sz w:val="14"/>
              </w:rPr>
              <w:t>5</w:t>
            </w:r>
          </w:p>
        </w:tc>
      </w:tr>
    </w:tbl>
    <w:p>
      <w:r>
        <w:rPr>
          <w:b/>
        </w:rPr>
        <w:t>TOTAL : 100/100 — Seuil de validation : 75/100.</w:t>
      </w:r>
      <w:r>
        <w:t xml:space="preserve"> Le jury doit en outre constater une maîtrise suffisante des domaines techniques, pédagogiques et martiaux correspondant au niveau.</w:t>
      </w:r>
    </w:p>
    <w:tbl>
      <w:tblPr>
        <w:tblStyle w:val="TableGrid"/>
        <w:tblW w:type="auto" w:w="0"/>
        <w:jc w:val="center"/>
        <w:tblLook w:firstColumn="1" w:firstRow="1" w:lastColumn="0" w:lastRow="0" w:noHBand="0" w:noVBand="1" w:val="04A0"/>
      </w:tblPr>
      <w:tblGrid>
        <w:gridCol w:w="2085"/>
        <w:gridCol w:w="2085"/>
        <w:gridCol w:w="2085"/>
        <w:gridCol w:w="2085"/>
        <w:gridCol w:w="2085"/>
      </w:tblGrid>
      <w:tr>
        <w:tc>
          <w:tcPr>
            <w:tcW w:type="dxa" w:w="4252"/>
            <w:vAlign w:val="center"/>
            <w:shd w:fill="17365D"/>
          </w:tcPr>
          <w:p>
            <w:pPr>
              <w:spacing w:after="0"/>
            </w:pPr>
            <w:r/>
            <w:r>
              <w:rPr>
                <w:rFonts w:ascii="Arial" w:hAnsi="Arial"/>
                <w:b/>
                <w:color w:val="FFFFFF"/>
                <w:sz w:val="14"/>
              </w:rPr>
              <w:t>Appréciation qualitative</w:t>
            </w:r>
          </w:p>
        </w:tc>
        <w:tc>
          <w:tcPr>
            <w:tcW w:type="dxa" w:w="1191"/>
            <w:vAlign w:val="center"/>
            <w:shd w:fill="17365D"/>
          </w:tcPr>
          <w:p>
            <w:pPr>
              <w:spacing w:after="0"/>
            </w:pPr>
            <w:r/>
            <w:r>
              <w:rPr>
                <w:rFonts w:ascii="Arial" w:hAnsi="Arial"/>
                <w:b/>
                <w:color w:val="FFFFFF"/>
                <w:sz w:val="14"/>
              </w:rPr>
              <w:t>Insuffisant</w:t>
            </w:r>
          </w:p>
        </w:tc>
        <w:tc>
          <w:tcPr>
            <w:tcW w:type="dxa" w:w="1191"/>
            <w:vAlign w:val="center"/>
            <w:shd w:fill="17365D"/>
          </w:tcPr>
          <w:p>
            <w:pPr>
              <w:spacing w:after="0"/>
            </w:pPr>
            <w:r/>
            <w:r>
              <w:rPr>
                <w:rFonts w:ascii="Arial" w:hAnsi="Arial"/>
                <w:b/>
                <w:color w:val="FFFFFF"/>
                <w:sz w:val="14"/>
              </w:rPr>
              <w:t>À consolider</w:t>
            </w:r>
          </w:p>
        </w:tc>
        <w:tc>
          <w:tcPr>
            <w:tcW w:type="dxa" w:w="1191"/>
            <w:vAlign w:val="center"/>
            <w:shd w:fill="17365D"/>
          </w:tcPr>
          <w:p>
            <w:pPr>
              <w:spacing w:after="0"/>
            </w:pPr>
            <w:r/>
            <w:r>
              <w:rPr>
                <w:rFonts w:ascii="Arial" w:hAnsi="Arial"/>
                <w:b/>
                <w:color w:val="FFFFFF"/>
                <w:sz w:val="14"/>
              </w:rPr>
              <w:t>Maîtrisé</w:t>
            </w:r>
          </w:p>
        </w:tc>
        <w:tc>
          <w:tcPr>
            <w:tcW w:type="dxa" w:w="1191"/>
            <w:vAlign w:val="center"/>
            <w:shd w:fill="17365D"/>
          </w:tcPr>
          <w:p>
            <w:pPr>
              <w:spacing w:after="0"/>
            </w:pPr>
            <w:r/>
            <w:r>
              <w:rPr>
                <w:rFonts w:ascii="Arial" w:hAnsi="Arial"/>
                <w:b/>
                <w:color w:val="FFFFFF"/>
                <w:sz w:val="14"/>
              </w:rPr>
              <w:t>Référence</w:t>
            </w:r>
          </w:p>
        </w:tc>
      </w:tr>
      <w:tr>
        <w:tc>
          <w:tcPr>
            <w:tcW w:type="dxa" w:w="4252"/>
            <w:vAlign w:val="center"/>
          </w:tcPr>
          <w:p>
            <w:pPr>
              <w:spacing w:after="0"/>
            </w:pPr>
            <w:r/>
            <w:r>
              <w:rPr>
                <w:rFonts w:ascii="Arial" w:hAnsi="Arial"/>
                <w:b w:val="0"/>
                <w:sz w:val="14"/>
              </w:rPr>
              <w:t>Technique / expertise</w:t>
            </w:r>
          </w:p>
        </w:tc>
        <w:tc>
          <w:tcPr>
            <w:tcW w:type="dxa" w:w="1191"/>
            <w:vAlign w:val="center"/>
          </w:tcPr>
          <w:p>
            <w:pPr>
              <w:spacing w:after="0"/>
            </w:pPr>
            <w:r/>
            <w:r>
              <w:rPr>
                <w:rFonts w:ascii="Arial" w:hAnsi="Arial"/>
                <w:b w:val="0"/>
                <w:sz w:val="14"/>
              </w:rPr>
              <w:t>☐</w:t>
            </w:r>
          </w:p>
        </w:tc>
        <w:tc>
          <w:tcPr>
            <w:tcW w:type="dxa" w:w="1191"/>
            <w:vAlign w:val="center"/>
          </w:tcPr>
          <w:p>
            <w:pPr>
              <w:spacing w:after="0"/>
            </w:pPr>
            <w:r/>
            <w:r>
              <w:rPr>
                <w:rFonts w:ascii="Arial" w:hAnsi="Arial"/>
                <w:b w:val="0"/>
                <w:sz w:val="14"/>
              </w:rPr>
              <w:t>☐</w:t>
            </w:r>
          </w:p>
        </w:tc>
        <w:tc>
          <w:tcPr>
            <w:tcW w:type="dxa" w:w="1191"/>
            <w:vAlign w:val="center"/>
          </w:tcPr>
          <w:p>
            <w:pPr>
              <w:spacing w:after="0"/>
            </w:pPr>
            <w:r/>
            <w:r>
              <w:rPr>
                <w:rFonts w:ascii="Arial" w:hAnsi="Arial"/>
                <w:b w:val="0"/>
                <w:sz w:val="14"/>
              </w:rPr>
              <w:t>☐</w:t>
            </w:r>
          </w:p>
        </w:tc>
        <w:tc>
          <w:tcPr>
            <w:tcW w:type="dxa" w:w="1191"/>
            <w:vAlign w:val="center"/>
          </w:tcPr>
          <w:p>
            <w:pPr>
              <w:spacing w:after="0"/>
            </w:pPr>
            <w:r/>
            <w:r>
              <w:rPr>
                <w:rFonts w:ascii="Arial" w:hAnsi="Arial"/>
                <w:b w:val="0"/>
                <w:sz w:val="14"/>
              </w:rPr>
              <w:t>☐</w:t>
            </w:r>
          </w:p>
        </w:tc>
      </w:tr>
      <w:tr>
        <w:tc>
          <w:tcPr>
            <w:tcW w:type="dxa" w:w="4252"/>
            <w:vAlign w:val="center"/>
            <w:shd w:fill="F6F7F9"/>
          </w:tcPr>
          <w:p>
            <w:pPr>
              <w:spacing w:after="0"/>
            </w:pPr>
            <w:r/>
            <w:r>
              <w:rPr>
                <w:rFonts w:ascii="Arial" w:hAnsi="Arial"/>
                <w:b w:val="0"/>
                <w:sz w:val="14"/>
              </w:rPr>
              <w:t>Pédagogie / transmission</w:t>
            </w:r>
          </w:p>
        </w:tc>
        <w:tc>
          <w:tcPr>
            <w:tcW w:type="dxa" w:w="1191"/>
            <w:vAlign w:val="center"/>
            <w:shd w:fill="F6F7F9"/>
          </w:tcPr>
          <w:p>
            <w:pPr>
              <w:spacing w:after="0"/>
            </w:pPr>
            <w:r/>
            <w:r>
              <w:rPr>
                <w:rFonts w:ascii="Arial" w:hAnsi="Arial"/>
                <w:b w:val="0"/>
                <w:sz w:val="14"/>
              </w:rPr>
              <w:t>☐</w:t>
            </w:r>
          </w:p>
        </w:tc>
        <w:tc>
          <w:tcPr>
            <w:tcW w:type="dxa" w:w="1191"/>
            <w:vAlign w:val="center"/>
            <w:shd w:fill="F6F7F9"/>
          </w:tcPr>
          <w:p>
            <w:pPr>
              <w:spacing w:after="0"/>
            </w:pPr>
            <w:r/>
            <w:r>
              <w:rPr>
                <w:rFonts w:ascii="Arial" w:hAnsi="Arial"/>
                <w:b w:val="0"/>
                <w:sz w:val="14"/>
              </w:rPr>
              <w:t>☐</w:t>
            </w:r>
          </w:p>
        </w:tc>
        <w:tc>
          <w:tcPr>
            <w:tcW w:type="dxa" w:w="1191"/>
            <w:vAlign w:val="center"/>
            <w:shd w:fill="F6F7F9"/>
          </w:tcPr>
          <w:p>
            <w:pPr>
              <w:spacing w:after="0"/>
            </w:pPr>
            <w:r/>
            <w:r>
              <w:rPr>
                <w:rFonts w:ascii="Arial" w:hAnsi="Arial"/>
                <w:b w:val="0"/>
                <w:sz w:val="14"/>
              </w:rPr>
              <w:t>☐</w:t>
            </w:r>
          </w:p>
        </w:tc>
        <w:tc>
          <w:tcPr>
            <w:tcW w:type="dxa" w:w="1191"/>
            <w:vAlign w:val="center"/>
            <w:shd w:fill="F6F7F9"/>
          </w:tcPr>
          <w:p>
            <w:pPr>
              <w:spacing w:after="0"/>
            </w:pPr>
            <w:r/>
            <w:r>
              <w:rPr>
                <w:rFonts w:ascii="Arial" w:hAnsi="Arial"/>
                <w:b w:val="0"/>
                <w:sz w:val="14"/>
              </w:rPr>
              <w:t>☐</w:t>
            </w:r>
          </w:p>
        </w:tc>
      </w:tr>
      <w:tr>
        <w:tc>
          <w:tcPr>
            <w:tcW w:type="dxa" w:w="4252"/>
            <w:vAlign w:val="center"/>
          </w:tcPr>
          <w:p>
            <w:pPr>
              <w:spacing w:after="0"/>
            </w:pPr>
            <w:r/>
            <w:r>
              <w:rPr>
                <w:rFonts w:ascii="Arial" w:hAnsi="Arial"/>
                <w:b w:val="0"/>
                <w:sz w:val="14"/>
              </w:rPr>
              <w:t>Compréhension martiale</w:t>
            </w:r>
          </w:p>
        </w:tc>
        <w:tc>
          <w:tcPr>
            <w:tcW w:type="dxa" w:w="1191"/>
            <w:vAlign w:val="center"/>
          </w:tcPr>
          <w:p>
            <w:pPr>
              <w:spacing w:after="0"/>
            </w:pPr>
            <w:r/>
            <w:r>
              <w:rPr>
                <w:rFonts w:ascii="Arial" w:hAnsi="Arial"/>
                <w:b w:val="0"/>
                <w:sz w:val="14"/>
              </w:rPr>
              <w:t>☐</w:t>
            </w:r>
          </w:p>
        </w:tc>
        <w:tc>
          <w:tcPr>
            <w:tcW w:type="dxa" w:w="1191"/>
            <w:vAlign w:val="center"/>
          </w:tcPr>
          <w:p>
            <w:pPr>
              <w:spacing w:after="0"/>
            </w:pPr>
            <w:r/>
            <w:r>
              <w:rPr>
                <w:rFonts w:ascii="Arial" w:hAnsi="Arial"/>
                <w:b w:val="0"/>
                <w:sz w:val="14"/>
              </w:rPr>
              <w:t>☐</w:t>
            </w:r>
          </w:p>
        </w:tc>
        <w:tc>
          <w:tcPr>
            <w:tcW w:type="dxa" w:w="1191"/>
            <w:vAlign w:val="center"/>
          </w:tcPr>
          <w:p>
            <w:pPr>
              <w:spacing w:after="0"/>
            </w:pPr>
            <w:r/>
            <w:r>
              <w:rPr>
                <w:rFonts w:ascii="Arial" w:hAnsi="Arial"/>
                <w:b w:val="0"/>
                <w:sz w:val="14"/>
              </w:rPr>
              <w:t>☐</w:t>
            </w:r>
          </w:p>
        </w:tc>
        <w:tc>
          <w:tcPr>
            <w:tcW w:type="dxa" w:w="1191"/>
            <w:vAlign w:val="center"/>
          </w:tcPr>
          <w:p>
            <w:pPr>
              <w:spacing w:after="0"/>
            </w:pPr>
            <w:r/>
            <w:r>
              <w:rPr>
                <w:rFonts w:ascii="Arial" w:hAnsi="Arial"/>
                <w:b w:val="0"/>
                <w:sz w:val="14"/>
              </w:rPr>
              <w:t>☐</w:t>
            </w:r>
          </w:p>
        </w:tc>
      </w:tr>
      <w:tr>
        <w:tc>
          <w:tcPr>
            <w:tcW w:type="dxa" w:w="4252"/>
            <w:vAlign w:val="center"/>
            <w:shd w:fill="F6F7F9"/>
          </w:tcPr>
          <w:p>
            <w:pPr>
              <w:spacing w:after="0"/>
            </w:pPr>
            <w:r/>
            <w:r>
              <w:rPr>
                <w:rFonts w:ascii="Arial" w:hAnsi="Arial"/>
                <w:b w:val="0"/>
                <w:sz w:val="14"/>
              </w:rPr>
              <w:t>Tradition / culture</w:t>
            </w:r>
          </w:p>
        </w:tc>
        <w:tc>
          <w:tcPr>
            <w:tcW w:type="dxa" w:w="1191"/>
            <w:vAlign w:val="center"/>
            <w:shd w:fill="F6F7F9"/>
          </w:tcPr>
          <w:p>
            <w:pPr>
              <w:spacing w:after="0"/>
            </w:pPr>
            <w:r/>
            <w:r>
              <w:rPr>
                <w:rFonts w:ascii="Arial" w:hAnsi="Arial"/>
                <w:b w:val="0"/>
                <w:sz w:val="14"/>
              </w:rPr>
              <w:t>☐</w:t>
            </w:r>
          </w:p>
        </w:tc>
        <w:tc>
          <w:tcPr>
            <w:tcW w:type="dxa" w:w="1191"/>
            <w:vAlign w:val="center"/>
            <w:shd w:fill="F6F7F9"/>
          </w:tcPr>
          <w:p>
            <w:pPr>
              <w:spacing w:after="0"/>
            </w:pPr>
            <w:r/>
            <w:r>
              <w:rPr>
                <w:rFonts w:ascii="Arial" w:hAnsi="Arial"/>
                <w:b w:val="0"/>
                <w:sz w:val="14"/>
              </w:rPr>
              <w:t>☐</w:t>
            </w:r>
          </w:p>
        </w:tc>
        <w:tc>
          <w:tcPr>
            <w:tcW w:type="dxa" w:w="1191"/>
            <w:vAlign w:val="center"/>
            <w:shd w:fill="F6F7F9"/>
          </w:tcPr>
          <w:p>
            <w:pPr>
              <w:spacing w:after="0"/>
            </w:pPr>
            <w:r/>
            <w:r>
              <w:rPr>
                <w:rFonts w:ascii="Arial" w:hAnsi="Arial"/>
                <w:b w:val="0"/>
                <w:sz w:val="14"/>
              </w:rPr>
              <w:t>☐</w:t>
            </w:r>
          </w:p>
        </w:tc>
        <w:tc>
          <w:tcPr>
            <w:tcW w:type="dxa" w:w="1191"/>
            <w:vAlign w:val="center"/>
            <w:shd w:fill="F6F7F9"/>
          </w:tcPr>
          <w:p>
            <w:pPr>
              <w:spacing w:after="0"/>
            </w:pPr>
            <w:r/>
            <w:r>
              <w:rPr>
                <w:rFonts w:ascii="Arial" w:hAnsi="Arial"/>
                <w:b w:val="0"/>
                <w:sz w:val="14"/>
              </w:rPr>
              <w:t>☐</w:t>
            </w:r>
          </w:p>
        </w:tc>
      </w:tr>
      <w:tr>
        <w:tc>
          <w:tcPr>
            <w:tcW w:type="dxa" w:w="4252"/>
            <w:vAlign w:val="center"/>
          </w:tcPr>
          <w:p>
            <w:pPr>
              <w:spacing w:after="0"/>
            </w:pPr>
            <w:r/>
            <w:r>
              <w:rPr>
                <w:rFonts w:ascii="Arial" w:hAnsi="Arial"/>
                <w:b w:val="0"/>
                <w:sz w:val="14"/>
              </w:rPr>
              <w:t>Sécurité / comportement</w:t>
            </w:r>
          </w:p>
        </w:tc>
        <w:tc>
          <w:tcPr>
            <w:tcW w:type="dxa" w:w="1191"/>
            <w:vAlign w:val="center"/>
          </w:tcPr>
          <w:p>
            <w:pPr>
              <w:spacing w:after="0"/>
            </w:pPr>
            <w:r/>
            <w:r>
              <w:rPr>
                <w:rFonts w:ascii="Arial" w:hAnsi="Arial"/>
                <w:b w:val="0"/>
                <w:sz w:val="14"/>
              </w:rPr>
              <w:t>☐</w:t>
            </w:r>
          </w:p>
        </w:tc>
        <w:tc>
          <w:tcPr>
            <w:tcW w:type="dxa" w:w="1191"/>
            <w:vAlign w:val="center"/>
          </w:tcPr>
          <w:p>
            <w:pPr>
              <w:spacing w:after="0"/>
            </w:pPr>
            <w:r/>
            <w:r>
              <w:rPr>
                <w:rFonts w:ascii="Arial" w:hAnsi="Arial"/>
                <w:b w:val="0"/>
                <w:sz w:val="14"/>
              </w:rPr>
              <w:t>☐</w:t>
            </w:r>
          </w:p>
        </w:tc>
        <w:tc>
          <w:tcPr>
            <w:tcW w:type="dxa" w:w="1191"/>
            <w:vAlign w:val="center"/>
          </w:tcPr>
          <w:p>
            <w:pPr>
              <w:spacing w:after="0"/>
            </w:pPr>
            <w:r/>
            <w:r>
              <w:rPr>
                <w:rFonts w:ascii="Arial" w:hAnsi="Arial"/>
                <w:b w:val="0"/>
                <w:sz w:val="14"/>
              </w:rPr>
              <w:t>☐</w:t>
            </w:r>
          </w:p>
        </w:tc>
        <w:tc>
          <w:tcPr>
            <w:tcW w:type="dxa" w:w="1191"/>
            <w:vAlign w:val="center"/>
          </w:tcPr>
          <w:p>
            <w:pPr>
              <w:spacing w:after="0"/>
            </w:pPr>
            <w:r/>
            <w:r>
              <w:rPr>
                <w:rFonts w:ascii="Arial" w:hAnsi="Arial"/>
                <w:b w:val="0"/>
                <w:sz w:val="14"/>
              </w:rPr>
              <w:t>☐</w:t>
            </w:r>
          </w:p>
        </w:tc>
      </w:tr>
    </w:tbl>
    <w:p>
      <w:r>
        <w:t>Observations du jury :</w:t>
        <w:br/>
        <w:t>________________________________________________________________________________</w:t>
        <w:br/>
        <w:t>________________________________________________________________________________</w:t>
        <w:br/>
        <w:t>________________________________________________________________________________</w:t>
      </w:r>
    </w:p>
    <w:tbl>
      <w:tblPr>
        <w:tblStyle w:val="TableGrid"/>
        <w:tblW w:type="auto" w:w="0"/>
        <w:jc w:val="center"/>
        <w:tblLook w:firstColumn="1" w:firstRow="1" w:lastColumn="0" w:lastRow="0" w:noHBand="0" w:noVBand="1" w:val="04A0"/>
      </w:tblPr>
      <w:tblGrid>
        <w:gridCol w:w="5213"/>
        <w:gridCol w:w="5213"/>
      </w:tblGrid>
      <w:tr>
        <w:tc>
          <w:tcPr>
            <w:tcW w:type="dxa" w:w="5213"/>
            <w:vAlign w:val="center"/>
            <w:shd w:fill="17365D"/>
          </w:tcPr>
          <w:p>
            <w:pPr>
              <w:spacing w:after="0"/>
            </w:pPr>
            <w:r/>
            <w:r>
              <w:rPr>
                <w:rFonts w:ascii="Arial" w:hAnsi="Arial"/>
                <w:b/>
                <w:color w:val="FFFFFF"/>
                <w:sz w:val="14"/>
              </w:rPr>
              <w:t>Décision du jury</w:t>
            </w:r>
          </w:p>
        </w:tc>
        <w:tc>
          <w:tcPr>
            <w:tcW w:type="dxa" w:w="5213"/>
            <w:vAlign w:val="center"/>
            <w:shd w:fill="17365D"/>
          </w:tcPr>
          <w:p>
            <w:pPr>
              <w:spacing w:after="0"/>
            </w:pPr>
            <w:r/>
            <w:r>
              <w:rPr>
                <w:rFonts w:ascii="Arial" w:hAnsi="Arial"/>
                <w:b/>
                <w:color w:val="FFFFFF"/>
                <w:sz w:val="14"/>
              </w:rPr>
              <w:t>Cocher</w:t>
            </w:r>
          </w:p>
        </w:tc>
      </w:tr>
      <w:tr>
        <w:tc>
          <w:tcPr>
            <w:tcW w:type="dxa" w:w="5213"/>
            <w:vAlign w:val="center"/>
          </w:tcPr>
          <w:p>
            <w:pPr>
              <w:spacing w:after="0"/>
            </w:pPr>
            <w:r/>
            <w:r>
              <w:rPr>
                <w:rFonts w:ascii="Arial" w:hAnsi="Arial"/>
                <w:b w:val="0"/>
                <w:sz w:val="14"/>
              </w:rPr>
              <w:t>ADMIS</w:t>
            </w:r>
          </w:p>
        </w:tc>
        <w:tc>
          <w:tcPr>
            <w:tcW w:type="dxa" w:w="5213"/>
            <w:vAlign w:val="center"/>
          </w:tcPr>
          <w:p>
            <w:pPr>
              <w:spacing w:after="0"/>
            </w:pPr>
            <w:r/>
            <w:r>
              <w:rPr>
                <w:rFonts w:ascii="Arial" w:hAnsi="Arial"/>
                <w:b w:val="0"/>
                <w:sz w:val="14"/>
              </w:rPr>
              <w:t>☐</w:t>
            </w:r>
          </w:p>
        </w:tc>
      </w:tr>
      <w:tr>
        <w:tc>
          <w:tcPr>
            <w:tcW w:type="dxa" w:w="5213"/>
            <w:vAlign w:val="center"/>
            <w:shd w:fill="F6F7F9"/>
          </w:tcPr>
          <w:p>
            <w:pPr>
              <w:spacing w:after="0"/>
            </w:pPr>
            <w:r/>
            <w:r>
              <w:rPr>
                <w:rFonts w:ascii="Arial" w:hAnsi="Arial"/>
                <w:b w:val="0"/>
                <w:sz w:val="14"/>
              </w:rPr>
              <w:t>ADMIS SOUS RÉSERVE DE COMPLÉMENT</w:t>
            </w:r>
          </w:p>
        </w:tc>
        <w:tc>
          <w:tcPr>
            <w:tcW w:type="dxa" w:w="5213"/>
            <w:vAlign w:val="center"/>
            <w:shd w:fill="F6F7F9"/>
          </w:tcPr>
          <w:p>
            <w:pPr>
              <w:spacing w:after="0"/>
            </w:pPr>
            <w:r/>
            <w:r>
              <w:rPr>
                <w:rFonts w:ascii="Arial" w:hAnsi="Arial"/>
                <w:b w:val="0"/>
                <w:sz w:val="14"/>
              </w:rPr>
              <w:t>☐</w:t>
            </w:r>
          </w:p>
        </w:tc>
      </w:tr>
      <w:tr>
        <w:tc>
          <w:tcPr>
            <w:tcW w:type="dxa" w:w="5213"/>
            <w:vAlign w:val="center"/>
          </w:tcPr>
          <w:p>
            <w:pPr>
              <w:spacing w:after="0"/>
            </w:pPr>
            <w:r/>
            <w:r>
              <w:rPr>
                <w:rFonts w:ascii="Arial" w:hAnsi="Arial"/>
                <w:b w:val="0"/>
                <w:sz w:val="14"/>
              </w:rPr>
              <w:t>AJOURNÉ</w:t>
            </w:r>
          </w:p>
        </w:tc>
        <w:tc>
          <w:tcPr>
            <w:tcW w:type="dxa" w:w="5213"/>
            <w:vAlign w:val="center"/>
          </w:tcPr>
          <w:p>
            <w:pPr>
              <w:spacing w:after="0"/>
            </w:pPr>
            <w:r/>
            <w:r>
              <w:rPr>
                <w:rFonts w:ascii="Arial" w:hAnsi="Arial"/>
                <w:b w:val="0"/>
                <w:sz w:val="14"/>
              </w:rPr>
              <w:t>☐</w:t>
            </w:r>
          </w:p>
        </w:tc>
      </w:tr>
    </w:tbl>
    <w:tbl>
      <w:tblPr>
        <w:tblStyle w:val="TableGrid"/>
        <w:tblW w:type="auto" w:w="0"/>
        <w:jc w:val="center"/>
        <w:tblLook w:firstColumn="1" w:firstRow="1" w:lastColumn="0" w:lastRow="0" w:noHBand="0" w:noVBand="1" w:val="04A0"/>
      </w:tblPr>
      <w:tblGrid>
        <w:gridCol w:w="3475"/>
        <w:gridCol w:w="3475"/>
        <w:gridCol w:w="3475"/>
      </w:tblGrid>
      <w:tr>
        <w:tc>
          <w:tcPr>
            <w:tcW w:type="dxa" w:w="3475"/>
            <w:vAlign w:val="center"/>
            <w:shd w:fill="17365D"/>
          </w:tcPr>
          <w:p>
            <w:pPr>
              <w:spacing w:after="0"/>
            </w:pPr>
            <w:r/>
            <w:r>
              <w:rPr>
                <w:rFonts w:ascii="Arial" w:hAnsi="Arial"/>
                <w:b/>
                <w:color w:val="FFFFFF"/>
                <w:sz w:val="14"/>
              </w:rPr>
              <w:t>Jury</w:t>
            </w:r>
          </w:p>
        </w:tc>
        <w:tc>
          <w:tcPr>
            <w:tcW w:type="dxa" w:w="3475"/>
            <w:vAlign w:val="center"/>
            <w:shd w:fill="17365D"/>
          </w:tcPr>
          <w:p>
            <w:pPr>
              <w:spacing w:after="0"/>
            </w:pPr>
            <w:r/>
            <w:r>
              <w:rPr>
                <w:rFonts w:ascii="Arial" w:hAnsi="Arial"/>
                <w:b/>
                <w:color w:val="FFFFFF"/>
                <w:sz w:val="14"/>
              </w:rPr>
              <w:t>Nom</w:t>
            </w:r>
          </w:p>
        </w:tc>
        <w:tc>
          <w:tcPr>
            <w:tcW w:type="dxa" w:w="3475"/>
            <w:vAlign w:val="center"/>
            <w:shd w:fill="17365D"/>
          </w:tcPr>
          <w:p>
            <w:pPr>
              <w:spacing w:after="0"/>
            </w:pPr>
            <w:r/>
            <w:r>
              <w:rPr>
                <w:rFonts w:ascii="Arial" w:hAnsi="Arial"/>
                <w:b/>
                <w:color w:val="FFFFFF"/>
                <w:sz w:val="14"/>
              </w:rPr>
              <w:t>Signature</w:t>
            </w:r>
          </w:p>
        </w:tc>
      </w:tr>
      <w:tr>
        <w:tc>
          <w:tcPr>
            <w:tcW w:type="dxa" w:w="3475"/>
            <w:vAlign w:val="center"/>
          </w:tcPr>
          <w:p>
            <w:pPr>
              <w:spacing w:after="0"/>
            </w:pPr>
            <w:r/>
            <w:r>
              <w:rPr>
                <w:rFonts w:ascii="Arial" w:hAnsi="Arial"/>
                <w:b w:val="0"/>
                <w:sz w:val="14"/>
              </w:rPr>
              <w:t>Président du jury</w:t>
            </w:r>
          </w:p>
        </w:tc>
        <w:tc>
          <w:tcPr>
            <w:tcW w:type="dxa" w:w="3475"/>
            <w:vAlign w:val="center"/>
          </w:tcPr>
          <w:p>
            <w:pPr>
              <w:spacing w:after="0"/>
            </w:pPr>
            <w:r/>
            <w:r>
              <w:rPr>
                <w:rFonts w:ascii="Arial" w:hAnsi="Arial"/>
                <w:b w:val="0"/>
                <w:sz w:val="14"/>
              </w:rPr>
            </w:r>
          </w:p>
        </w:tc>
        <w:tc>
          <w:tcPr>
            <w:tcW w:type="dxa" w:w="3475"/>
            <w:vAlign w:val="center"/>
          </w:tcPr>
          <w:p>
            <w:pPr>
              <w:spacing w:after="0"/>
            </w:pPr>
            <w:r/>
            <w:r>
              <w:rPr>
                <w:rFonts w:ascii="Arial" w:hAnsi="Arial"/>
                <w:b w:val="0"/>
                <w:sz w:val="14"/>
              </w:rPr>
            </w:r>
          </w:p>
        </w:tc>
      </w:tr>
      <w:tr>
        <w:tc>
          <w:tcPr>
            <w:tcW w:type="dxa" w:w="3475"/>
            <w:vAlign w:val="center"/>
            <w:shd w:fill="F6F7F9"/>
          </w:tcPr>
          <w:p>
            <w:pPr>
              <w:spacing w:after="0"/>
            </w:pPr>
            <w:r/>
            <w:r>
              <w:rPr>
                <w:rFonts w:ascii="Arial" w:hAnsi="Arial"/>
                <w:b w:val="0"/>
                <w:sz w:val="14"/>
              </w:rPr>
              <w:t>Membre 1</w:t>
            </w:r>
          </w:p>
        </w:tc>
        <w:tc>
          <w:tcPr>
            <w:tcW w:type="dxa" w:w="3475"/>
            <w:vAlign w:val="center"/>
            <w:shd w:fill="F6F7F9"/>
          </w:tcPr>
          <w:p>
            <w:pPr>
              <w:spacing w:after="0"/>
            </w:pPr>
            <w:r/>
            <w:r>
              <w:rPr>
                <w:rFonts w:ascii="Arial" w:hAnsi="Arial"/>
                <w:b w:val="0"/>
                <w:sz w:val="14"/>
              </w:rPr>
            </w:r>
          </w:p>
        </w:tc>
        <w:tc>
          <w:tcPr>
            <w:tcW w:type="dxa" w:w="3475"/>
            <w:vAlign w:val="center"/>
            <w:shd w:fill="F6F7F9"/>
          </w:tcPr>
          <w:p>
            <w:pPr>
              <w:spacing w:after="0"/>
            </w:pPr>
            <w:r/>
            <w:r>
              <w:rPr>
                <w:rFonts w:ascii="Arial" w:hAnsi="Arial"/>
                <w:b w:val="0"/>
                <w:sz w:val="14"/>
              </w:rPr>
            </w:r>
          </w:p>
        </w:tc>
      </w:tr>
      <w:tr>
        <w:tc>
          <w:tcPr>
            <w:tcW w:type="dxa" w:w="3475"/>
            <w:vAlign w:val="center"/>
          </w:tcPr>
          <w:p>
            <w:pPr>
              <w:spacing w:after="0"/>
            </w:pPr>
            <w:r/>
            <w:r>
              <w:rPr>
                <w:rFonts w:ascii="Arial" w:hAnsi="Arial"/>
                <w:b w:val="0"/>
                <w:sz w:val="14"/>
              </w:rPr>
              <w:t>Membre 2</w:t>
            </w:r>
          </w:p>
        </w:tc>
        <w:tc>
          <w:tcPr>
            <w:tcW w:type="dxa" w:w="3475"/>
            <w:vAlign w:val="center"/>
          </w:tcPr>
          <w:p>
            <w:pPr>
              <w:spacing w:after="0"/>
            </w:pPr>
            <w:r/>
            <w:r>
              <w:rPr>
                <w:rFonts w:ascii="Arial" w:hAnsi="Arial"/>
                <w:b w:val="0"/>
                <w:sz w:val="14"/>
              </w:rPr>
            </w:r>
          </w:p>
        </w:tc>
        <w:tc>
          <w:tcPr>
            <w:tcW w:type="dxa" w:w="3475"/>
            <w:vAlign w:val="center"/>
          </w:tcPr>
          <w:p>
            <w:pPr>
              <w:spacing w:after="0"/>
            </w:pPr>
            <w:r/>
            <w:r>
              <w:rPr>
                <w:rFonts w:ascii="Arial" w:hAnsi="Arial"/>
                <w:b w:val="0"/>
                <w:sz w:val="14"/>
              </w:rPr>
            </w:r>
          </w:p>
        </w:tc>
      </w:tr>
      <w:tr>
        <w:tc>
          <w:tcPr>
            <w:tcW w:type="dxa" w:w="3475"/>
            <w:vAlign w:val="center"/>
            <w:shd w:fill="F6F7F9"/>
          </w:tcPr>
          <w:p>
            <w:pPr>
              <w:spacing w:after="0"/>
            </w:pPr>
            <w:r/>
            <w:r>
              <w:rPr>
                <w:rFonts w:ascii="Arial" w:hAnsi="Arial"/>
                <w:b w:val="0"/>
                <w:sz w:val="14"/>
              </w:rPr>
              <w:t>Membre supplémentaire (si nécessaire)</w:t>
            </w:r>
          </w:p>
        </w:tc>
        <w:tc>
          <w:tcPr>
            <w:tcW w:type="dxa" w:w="3475"/>
            <w:vAlign w:val="center"/>
            <w:shd w:fill="F6F7F9"/>
          </w:tcPr>
          <w:p>
            <w:pPr>
              <w:spacing w:after="0"/>
            </w:pPr>
            <w:r/>
            <w:r>
              <w:rPr>
                <w:rFonts w:ascii="Arial" w:hAnsi="Arial"/>
                <w:b w:val="0"/>
                <w:sz w:val="14"/>
              </w:rPr>
            </w:r>
          </w:p>
        </w:tc>
        <w:tc>
          <w:tcPr>
            <w:tcW w:type="dxa" w:w="3475"/>
            <w:vAlign w:val="center"/>
            <w:shd w:fill="F6F7F9"/>
          </w:tcPr>
          <w:p>
            <w:pPr>
              <w:spacing w:after="0"/>
            </w:pPr>
            <w:r/>
            <w:r>
              <w:rPr>
                <w:rFonts w:ascii="Arial" w:hAnsi="Arial"/>
                <w:b w:val="0"/>
                <w:sz w:val="14"/>
              </w:rPr>
            </w:r>
          </w:p>
        </w:tc>
      </w:tr>
    </w:tbl>
    <w:p>
      <w:r>
        <w:t>Date : ____ / ____ / ______     Lieu : __________________________________________     Référence PV : __________________</w:t>
      </w:r>
    </w:p>
    <w:p>
      <w:r>
        <w:br w:type="page"/>
      </w:r>
    </w:p>
    <w:p>
      <w:pPr>
        <w:pStyle w:val="Heading1"/>
      </w:pPr>
      <w:r>
        <w:t>GRILLE OFFICIELLE — 4e NIVEAU TRADITIONNEL / 6e degré</w:t>
      </w:r>
    </w:p>
    <w:p>
      <w:r>
        <w:rPr>
          <w:b/>
          <w:color w:val="B51E23"/>
        </w:rPr>
        <w:t>Transmission structurée et responsabilités techniques.</w:t>
      </w:r>
    </w:p>
    <w:tbl>
      <w:tblPr>
        <w:tblStyle w:val="TableGrid"/>
        <w:tblW w:type="auto" w:w="0"/>
        <w:jc w:val="center"/>
        <w:tblLook w:firstColumn="1" w:firstRow="1" w:lastColumn="0" w:lastRow="0" w:noHBand="0" w:noVBand="1" w:val="04A0"/>
      </w:tblPr>
      <w:tblGrid>
        <w:gridCol w:w="3475"/>
        <w:gridCol w:w="3475"/>
        <w:gridCol w:w="3475"/>
      </w:tblGrid>
      <w:tr>
        <w:tc>
          <w:tcPr>
            <w:tcW w:type="dxa" w:w="1928"/>
            <w:vAlign w:val="center"/>
            <w:shd w:fill="17365D"/>
          </w:tcPr>
          <w:p>
            <w:pPr>
              <w:spacing w:after="0"/>
            </w:pPr>
            <w:r/>
            <w:r>
              <w:rPr>
                <w:rFonts w:ascii="Arial" w:hAnsi="Arial"/>
                <w:b/>
                <w:color w:val="FFFFFF"/>
                <w:sz w:val="14"/>
              </w:rPr>
              <w:t>Critère</w:t>
            </w:r>
          </w:p>
        </w:tc>
        <w:tc>
          <w:tcPr>
            <w:tcW w:type="dxa" w:w="6803"/>
            <w:vAlign w:val="center"/>
            <w:shd w:fill="17365D"/>
          </w:tcPr>
          <w:p>
            <w:pPr>
              <w:spacing w:after="0"/>
            </w:pPr>
            <w:r/>
            <w:r>
              <w:rPr>
                <w:rFonts w:ascii="Arial" w:hAnsi="Arial"/>
                <w:b/>
                <w:color w:val="FFFFFF"/>
                <w:sz w:val="14"/>
              </w:rPr>
              <w:t>Attendus</w:t>
            </w:r>
          </w:p>
        </w:tc>
        <w:tc>
          <w:tcPr>
            <w:tcW w:type="dxa" w:w="794"/>
            <w:vAlign w:val="center"/>
            <w:shd w:fill="17365D"/>
          </w:tcPr>
          <w:p>
            <w:pPr>
              <w:spacing w:after="0"/>
            </w:pPr>
            <w:r/>
            <w:r>
              <w:rPr>
                <w:rFonts w:ascii="Arial" w:hAnsi="Arial"/>
                <w:b/>
                <w:color w:val="FFFFFF"/>
                <w:sz w:val="14"/>
              </w:rPr>
              <w:t>Max</w:t>
            </w:r>
          </w:p>
        </w:tc>
      </w:tr>
      <w:tr>
        <w:tc>
          <w:tcPr>
            <w:tcW w:type="dxa" w:w="1928"/>
            <w:vAlign w:val="center"/>
          </w:tcPr>
          <w:p>
            <w:pPr>
              <w:spacing w:after="0"/>
            </w:pPr>
            <w:r/>
            <w:r>
              <w:rPr>
                <w:rFonts w:ascii="Arial" w:hAnsi="Arial"/>
                <w:b w:val="0"/>
                <w:sz w:val="14"/>
              </w:rPr>
              <w:t>Technique transversale</w:t>
            </w:r>
          </w:p>
        </w:tc>
        <w:tc>
          <w:tcPr>
            <w:tcW w:type="dxa" w:w="6803"/>
            <w:vAlign w:val="center"/>
          </w:tcPr>
          <w:p>
            <w:pPr>
              <w:spacing w:after="0"/>
            </w:pPr>
            <w:r/>
            <w:r>
              <w:rPr>
                <w:rFonts w:ascii="Arial" w:hAnsi="Arial"/>
                <w:b w:val="0"/>
                <w:sz w:val="14"/>
              </w:rPr>
              <w:t>Démontrer les principes communs à plusieurs disciplines et leurs adaptations.</w:t>
            </w:r>
          </w:p>
        </w:tc>
        <w:tc>
          <w:tcPr>
            <w:tcW w:type="dxa" w:w="794"/>
            <w:vAlign w:val="center"/>
          </w:tcPr>
          <w:p>
            <w:pPr>
              <w:spacing w:after="0"/>
            </w:pPr>
            <w:r/>
            <w:r>
              <w:rPr>
                <w:rFonts w:ascii="Arial" w:hAnsi="Arial"/>
                <w:b w:val="0"/>
                <w:sz w:val="14"/>
              </w:rPr>
              <w:t>20</w:t>
            </w:r>
          </w:p>
        </w:tc>
      </w:tr>
      <w:tr>
        <w:tc>
          <w:tcPr>
            <w:tcW w:type="dxa" w:w="1928"/>
            <w:vAlign w:val="center"/>
            <w:shd w:fill="F6F7F9"/>
          </w:tcPr>
          <w:p>
            <w:pPr>
              <w:spacing w:after="0"/>
            </w:pPr>
            <w:r/>
            <w:r>
              <w:rPr>
                <w:rFonts w:ascii="Arial" w:hAnsi="Arial"/>
                <w:b w:val="0"/>
                <w:sz w:val="14"/>
              </w:rPr>
              <w:t>Principe martial</w:t>
            </w:r>
          </w:p>
        </w:tc>
        <w:tc>
          <w:tcPr>
            <w:tcW w:type="dxa" w:w="6803"/>
            <w:vAlign w:val="center"/>
            <w:shd w:fill="F6F7F9"/>
          </w:tcPr>
          <w:p>
            <w:pPr>
              <w:spacing w:after="0"/>
            </w:pPr>
            <w:r/>
            <w:r>
              <w:rPr>
                <w:rFonts w:ascii="Arial" w:hAnsi="Arial"/>
                <w:b w:val="0"/>
                <w:sz w:val="14"/>
              </w:rPr>
              <w:t>« Boxer la Boxe et Kicker les Kicks » intégré à la stratégie, et non exécuté comme technique isolée.</w:t>
            </w:r>
          </w:p>
        </w:tc>
        <w:tc>
          <w:tcPr>
            <w:tcW w:type="dxa" w:w="794"/>
            <w:vAlign w:val="center"/>
            <w:shd w:fill="F6F7F9"/>
          </w:tcPr>
          <w:p>
            <w:pPr>
              <w:spacing w:after="0"/>
            </w:pPr>
            <w:r/>
            <w:r>
              <w:rPr>
                <w:rFonts w:ascii="Arial" w:hAnsi="Arial"/>
                <w:b w:val="0"/>
                <w:sz w:val="14"/>
              </w:rPr>
              <w:t>15</w:t>
            </w:r>
          </w:p>
        </w:tc>
      </w:tr>
      <w:tr>
        <w:tc>
          <w:tcPr>
            <w:tcW w:type="dxa" w:w="1928"/>
            <w:vAlign w:val="center"/>
          </w:tcPr>
          <w:p>
            <w:pPr>
              <w:spacing w:after="0"/>
            </w:pPr>
            <w:r/>
            <w:r>
              <w:rPr>
                <w:rFonts w:ascii="Arial" w:hAnsi="Arial"/>
                <w:b w:val="0"/>
                <w:sz w:val="14"/>
              </w:rPr>
              <w:t>Analyse</w:t>
            </w:r>
          </w:p>
        </w:tc>
        <w:tc>
          <w:tcPr>
            <w:tcW w:type="dxa" w:w="6803"/>
            <w:vAlign w:val="center"/>
          </w:tcPr>
          <w:p>
            <w:pPr>
              <w:spacing w:after="0"/>
            </w:pPr>
            <w:r/>
            <w:r>
              <w:rPr>
                <w:rFonts w:ascii="Arial" w:hAnsi="Arial"/>
                <w:b w:val="0"/>
                <w:sz w:val="14"/>
              </w:rPr>
              <w:t>Comprendre mécanismes, distances, opportunités et limites des applications.</w:t>
            </w:r>
          </w:p>
        </w:tc>
        <w:tc>
          <w:tcPr>
            <w:tcW w:type="dxa" w:w="794"/>
            <w:vAlign w:val="center"/>
          </w:tcPr>
          <w:p>
            <w:pPr>
              <w:spacing w:after="0"/>
            </w:pPr>
            <w:r/>
            <w:r>
              <w:rPr>
                <w:rFonts w:ascii="Arial" w:hAnsi="Arial"/>
                <w:b w:val="0"/>
                <w:sz w:val="14"/>
              </w:rPr>
              <w:t>15</w:t>
            </w:r>
          </w:p>
        </w:tc>
      </w:tr>
      <w:tr>
        <w:tc>
          <w:tcPr>
            <w:tcW w:type="dxa" w:w="1928"/>
            <w:vAlign w:val="center"/>
            <w:shd w:fill="F6F7F9"/>
          </w:tcPr>
          <w:p>
            <w:pPr>
              <w:spacing w:after="0"/>
            </w:pPr>
            <w:r/>
            <w:r>
              <w:rPr>
                <w:rFonts w:ascii="Arial" w:hAnsi="Arial"/>
                <w:b w:val="0"/>
                <w:sz w:val="14"/>
              </w:rPr>
              <w:t>Pédagogie</w:t>
            </w:r>
          </w:p>
        </w:tc>
        <w:tc>
          <w:tcPr>
            <w:tcW w:type="dxa" w:w="6803"/>
            <w:vAlign w:val="center"/>
            <w:shd w:fill="F6F7F9"/>
          </w:tcPr>
          <w:p>
            <w:pPr>
              <w:spacing w:after="0"/>
            </w:pPr>
            <w:r/>
            <w:r>
              <w:rPr>
                <w:rFonts w:ascii="Arial" w:hAnsi="Arial"/>
                <w:b w:val="0"/>
                <w:sz w:val="14"/>
              </w:rPr>
              <w:t>Former des pratiquants avancés et accompagner de jeunes enseignants.</w:t>
            </w:r>
          </w:p>
        </w:tc>
        <w:tc>
          <w:tcPr>
            <w:tcW w:type="dxa" w:w="794"/>
            <w:vAlign w:val="center"/>
            <w:shd w:fill="F6F7F9"/>
          </w:tcPr>
          <w:p>
            <w:pPr>
              <w:spacing w:after="0"/>
            </w:pPr>
            <w:r/>
            <w:r>
              <w:rPr>
                <w:rFonts w:ascii="Arial" w:hAnsi="Arial"/>
                <w:b w:val="0"/>
                <w:sz w:val="14"/>
              </w:rPr>
              <w:t>20</w:t>
            </w:r>
          </w:p>
        </w:tc>
      </w:tr>
      <w:tr>
        <w:tc>
          <w:tcPr>
            <w:tcW w:type="dxa" w:w="1928"/>
            <w:vAlign w:val="center"/>
          </w:tcPr>
          <w:p>
            <w:pPr>
              <w:spacing w:after="0"/>
            </w:pPr>
            <w:r/>
            <w:r>
              <w:rPr>
                <w:rFonts w:ascii="Arial" w:hAnsi="Arial"/>
                <w:b w:val="0"/>
                <w:sz w:val="14"/>
              </w:rPr>
              <w:t>Conception</w:t>
            </w:r>
          </w:p>
        </w:tc>
        <w:tc>
          <w:tcPr>
            <w:tcW w:type="dxa" w:w="6803"/>
            <w:vAlign w:val="center"/>
          </w:tcPr>
          <w:p>
            <w:pPr>
              <w:spacing w:after="0"/>
            </w:pPr>
            <w:r/>
            <w:r>
              <w:rPr>
                <w:rFonts w:ascii="Arial" w:hAnsi="Arial"/>
                <w:b w:val="0"/>
                <w:sz w:val="14"/>
              </w:rPr>
              <w:t>Créer des exercices, paternes ou situations pédagogiques cohérents.</w:t>
            </w:r>
          </w:p>
        </w:tc>
        <w:tc>
          <w:tcPr>
            <w:tcW w:type="dxa" w:w="794"/>
            <w:vAlign w:val="center"/>
          </w:tcPr>
          <w:p>
            <w:pPr>
              <w:spacing w:after="0"/>
            </w:pPr>
            <w:r/>
            <w:r>
              <w:rPr>
                <w:rFonts w:ascii="Arial" w:hAnsi="Arial"/>
                <w:b w:val="0"/>
                <w:sz w:val="14"/>
              </w:rPr>
              <w:t>10</w:t>
            </w:r>
          </w:p>
        </w:tc>
      </w:tr>
      <w:tr>
        <w:tc>
          <w:tcPr>
            <w:tcW w:type="dxa" w:w="1928"/>
            <w:vAlign w:val="center"/>
            <w:shd w:fill="F6F7F9"/>
          </w:tcPr>
          <w:p>
            <w:pPr>
              <w:spacing w:after="0"/>
            </w:pPr>
            <w:r/>
            <w:r>
              <w:rPr>
                <w:rFonts w:ascii="Arial" w:hAnsi="Arial"/>
                <w:b w:val="0"/>
                <w:sz w:val="14"/>
              </w:rPr>
              <w:t>Martial / traditionnel</w:t>
            </w:r>
          </w:p>
        </w:tc>
        <w:tc>
          <w:tcPr>
            <w:tcW w:type="dxa" w:w="6803"/>
            <w:vAlign w:val="center"/>
            <w:shd w:fill="F6F7F9"/>
          </w:tcPr>
          <w:p>
            <w:pPr>
              <w:spacing w:after="0"/>
            </w:pPr>
            <w:r/>
            <w:r>
              <w:rPr>
                <w:rFonts w:ascii="Arial" w:hAnsi="Arial"/>
                <w:b w:val="0"/>
                <w:sz w:val="14"/>
              </w:rPr>
              <w:t>Transmettre le principe traditionnel en distinguant pratique martiale, pédagogique et sportive.</w:t>
            </w:r>
          </w:p>
        </w:tc>
        <w:tc>
          <w:tcPr>
            <w:tcW w:type="dxa" w:w="794"/>
            <w:vAlign w:val="center"/>
            <w:shd w:fill="F6F7F9"/>
          </w:tcPr>
          <w:p>
            <w:pPr>
              <w:spacing w:after="0"/>
            </w:pPr>
            <w:r/>
            <w:r>
              <w:rPr>
                <w:rFonts w:ascii="Arial" w:hAnsi="Arial"/>
                <w:b w:val="0"/>
                <w:sz w:val="14"/>
              </w:rPr>
              <w:t>15</w:t>
            </w:r>
          </w:p>
        </w:tc>
      </w:tr>
      <w:tr>
        <w:tc>
          <w:tcPr>
            <w:tcW w:type="dxa" w:w="1928"/>
            <w:vAlign w:val="center"/>
          </w:tcPr>
          <w:p>
            <w:pPr>
              <w:spacing w:after="0"/>
            </w:pPr>
            <w:r/>
            <w:r>
              <w:rPr>
                <w:rFonts w:ascii="Arial" w:hAnsi="Arial"/>
                <w:b w:val="0"/>
                <w:sz w:val="14"/>
              </w:rPr>
              <w:t>Responsabilité</w:t>
            </w:r>
          </w:p>
        </w:tc>
        <w:tc>
          <w:tcPr>
            <w:tcW w:type="dxa" w:w="6803"/>
            <w:vAlign w:val="center"/>
          </w:tcPr>
          <w:p>
            <w:pPr>
              <w:spacing w:after="0"/>
            </w:pPr>
            <w:r/>
            <w:r>
              <w:rPr>
                <w:rFonts w:ascii="Arial" w:hAnsi="Arial"/>
                <w:b w:val="0"/>
                <w:sz w:val="14"/>
              </w:rPr>
              <w:t>Sécurité, exemplarité et capacité à encadrer.</w:t>
            </w:r>
          </w:p>
        </w:tc>
        <w:tc>
          <w:tcPr>
            <w:tcW w:type="dxa" w:w="794"/>
            <w:vAlign w:val="center"/>
          </w:tcPr>
          <w:p>
            <w:pPr>
              <w:spacing w:after="0"/>
            </w:pPr>
            <w:r/>
            <w:r>
              <w:rPr>
                <w:rFonts w:ascii="Arial" w:hAnsi="Arial"/>
                <w:b w:val="0"/>
                <w:sz w:val="14"/>
              </w:rPr>
              <w:t>5</w:t>
            </w:r>
          </w:p>
        </w:tc>
      </w:tr>
    </w:tbl>
    <w:p>
      <w:r>
        <w:rPr>
          <w:b/>
        </w:rPr>
        <w:t>TOTAL : 100/100 — Seuil de validation : 75/100.</w:t>
      </w:r>
      <w:r>
        <w:t xml:space="preserve"> Le jury doit en outre constater une maîtrise suffisante des domaines techniques, pédagogiques et martiaux correspondant au niveau.</w:t>
      </w:r>
    </w:p>
    <w:tbl>
      <w:tblPr>
        <w:tblStyle w:val="TableGrid"/>
        <w:tblW w:type="auto" w:w="0"/>
        <w:jc w:val="center"/>
        <w:tblLook w:firstColumn="1" w:firstRow="1" w:lastColumn="0" w:lastRow="0" w:noHBand="0" w:noVBand="1" w:val="04A0"/>
      </w:tblPr>
      <w:tblGrid>
        <w:gridCol w:w="2085"/>
        <w:gridCol w:w="2085"/>
        <w:gridCol w:w="2085"/>
        <w:gridCol w:w="2085"/>
        <w:gridCol w:w="2085"/>
      </w:tblGrid>
      <w:tr>
        <w:tc>
          <w:tcPr>
            <w:tcW w:type="dxa" w:w="4252"/>
            <w:vAlign w:val="center"/>
            <w:shd w:fill="17365D"/>
          </w:tcPr>
          <w:p>
            <w:pPr>
              <w:spacing w:after="0"/>
            </w:pPr>
            <w:r/>
            <w:r>
              <w:rPr>
                <w:rFonts w:ascii="Arial" w:hAnsi="Arial"/>
                <w:b/>
                <w:color w:val="FFFFFF"/>
                <w:sz w:val="14"/>
              </w:rPr>
              <w:t>Appréciation qualitative</w:t>
            </w:r>
          </w:p>
        </w:tc>
        <w:tc>
          <w:tcPr>
            <w:tcW w:type="dxa" w:w="1191"/>
            <w:vAlign w:val="center"/>
            <w:shd w:fill="17365D"/>
          </w:tcPr>
          <w:p>
            <w:pPr>
              <w:spacing w:after="0"/>
            </w:pPr>
            <w:r/>
            <w:r>
              <w:rPr>
                <w:rFonts w:ascii="Arial" w:hAnsi="Arial"/>
                <w:b/>
                <w:color w:val="FFFFFF"/>
                <w:sz w:val="14"/>
              </w:rPr>
              <w:t>Insuffisant</w:t>
            </w:r>
          </w:p>
        </w:tc>
        <w:tc>
          <w:tcPr>
            <w:tcW w:type="dxa" w:w="1191"/>
            <w:vAlign w:val="center"/>
            <w:shd w:fill="17365D"/>
          </w:tcPr>
          <w:p>
            <w:pPr>
              <w:spacing w:after="0"/>
            </w:pPr>
            <w:r/>
            <w:r>
              <w:rPr>
                <w:rFonts w:ascii="Arial" w:hAnsi="Arial"/>
                <w:b/>
                <w:color w:val="FFFFFF"/>
                <w:sz w:val="14"/>
              </w:rPr>
              <w:t>À consolider</w:t>
            </w:r>
          </w:p>
        </w:tc>
        <w:tc>
          <w:tcPr>
            <w:tcW w:type="dxa" w:w="1191"/>
            <w:vAlign w:val="center"/>
            <w:shd w:fill="17365D"/>
          </w:tcPr>
          <w:p>
            <w:pPr>
              <w:spacing w:after="0"/>
            </w:pPr>
            <w:r/>
            <w:r>
              <w:rPr>
                <w:rFonts w:ascii="Arial" w:hAnsi="Arial"/>
                <w:b/>
                <w:color w:val="FFFFFF"/>
                <w:sz w:val="14"/>
              </w:rPr>
              <w:t>Maîtrisé</w:t>
            </w:r>
          </w:p>
        </w:tc>
        <w:tc>
          <w:tcPr>
            <w:tcW w:type="dxa" w:w="1191"/>
            <w:vAlign w:val="center"/>
            <w:shd w:fill="17365D"/>
          </w:tcPr>
          <w:p>
            <w:pPr>
              <w:spacing w:after="0"/>
            </w:pPr>
            <w:r/>
            <w:r>
              <w:rPr>
                <w:rFonts w:ascii="Arial" w:hAnsi="Arial"/>
                <w:b/>
                <w:color w:val="FFFFFF"/>
                <w:sz w:val="14"/>
              </w:rPr>
              <w:t>Référence</w:t>
            </w:r>
          </w:p>
        </w:tc>
      </w:tr>
      <w:tr>
        <w:tc>
          <w:tcPr>
            <w:tcW w:type="dxa" w:w="4252"/>
            <w:vAlign w:val="center"/>
          </w:tcPr>
          <w:p>
            <w:pPr>
              <w:spacing w:after="0"/>
            </w:pPr>
            <w:r/>
            <w:r>
              <w:rPr>
                <w:rFonts w:ascii="Arial" w:hAnsi="Arial"/>
                <w:b w:val="0"/>
                <w:sz w:val="14"/>
              </w:rPr>
              <w:t>Technique / expertise</w:t>
            </w:r>
          </w:p>
        </w:tc>
        <w:tc>
          <w:tcPr>
            <w:tcW w:type="dxa" w:w="1191"/>
            <w:vAlign w:val="center"/>
          </w:tcPr>
          <w:p>
            <w:pPr>
              <w:spacing w:after="0"/>
            </w:pPr>
            <w:r/>
            <w:r>
              <w:rPr>
                <w:rFonts w:ascii="Arial" w:hAnsi="Arial"/>
                <w:b w:val="0"/>
                <w:sz w:val="14"/>
              </w:rPr>
              <w:t>☐</w:t>
            </w:r>
          </w:p>
        </w:tc>
        <w:tc>
          <w:tcPr>
            <w:tcW w:type="dxa" w:w="1191"/>
            <w:vAlign w:val="center"/>
          </w:tcPr>
          <w:p>
            <w:pPr>
              <w:spacing w:after="0"/>
            </w:pPr>
            <w:r/>
            <w:r>
              <w:rPr>
                <w:rFonts w:ascii="Arial" w:hAnsi="Arial"/>
                <w:b w:val="0"/>
                <w:sz w:val="14"/>
              </w:rPr>
              <w:t>☐</w:t>
            </w:r>
          </w:p>
        </w:tc>
        <w:tc>
          <w:tcPr>
            <w:tcW w:type="dxa" w:w="1191"/>
            <w:vAlign w:val="center"/>
          </w:tcPr>
          <w:p>
            <w:pPr>
              <w:spacing w:after="0"/>
            </w:pPr>
            <w:r/>
            <w:r>
              <w:rPr>
                <w:rFonts w:ascii="Arial" w:hAnsi="Arial"/>
                <w:b w:val="0"/>
                <w:sz w:val="14"/>
              </w:rPr>
              <w:t>☐</w:t>
            </w:r>
          </w:p>
        </w:tc>
        <w:tc>
          <w:tcPr>
            <w:tcW w:type="dxa" w:w="1191"/>
            <w:vAlign w:val="center"/>
          </w:tcPr>
          <w:p>
            <w:pPr>
              <w:spacing w:after="0"/>
            </w:pPr>
            <w:r/>
            <w:r>
              <w:rPr>
                <w:rFonts w:ascii="Arial" w:hAnsi="Arial"/>
                <w:b w:val="0"/>
                <w:sz w:val="14"/>
              </w:rPr>
              <w:t>☐</w:t>
            </w:r>
          </w:p>
        </w:tc>
      </w:tr>
      <w:tr>
        <w:tc>
          <w:tcPr>
            <w:tcW w:type="dxa" w:w="4252"/>
            <w:vAlign w:val="center"/>
            <w:shd w:fill="F6F7F9"/>
          </w:tcPr>
          <w:p>
            <w:pPr>
              <w:spacing w:after="0"/>
            </w:pPr>
            <w:r/>
            <w:r>
              <w:rPr>
                <w:rFonts w:ascii="Arial" w:hAnsi="Arial"/>
                <w:b w:val="0"/>
                <w:sz w:val="14"/>
              </w:rPr>
              <w:t>Pédagogie / transmission</w:t>
            </w:r>
          </w:p>
        </w:tc>
        <w:tc>
          <w:tcPr>
            <w:tcW w:type="dxa" w:w="1191"/>
            <w:vAlign w:val="center"/>
            <w:shd w:fill="F6F7F9"/>
          </w:tcPr>
          <w:p>
            <w:pPr>
              <w:spacing w:after="0"/>
            </w:pPr>
            <w:r/>
            <w:r>
              <w:rPr>
                <w:rFonts w:ascii="Arial" w:hAnsi="Arial"/>
                <w:b w:val="0"/>
                <w:sz w:val="14"/>
              </w:rPr>
              <w:t>☐</w:t>
            </w:r>
          </w:p>
        </w:tc>
        <w:tc>
          <w:tcPr>
            <w:tcW w:type="dxa" w:w="1191"/>
            <w:vAlign w:val="center"/>
            <w:shd w:fill="F6F7F9"/>
          </w:tcPr>
          <w:p>
            <w:pPr>
              <w:spacing w:after="0"/>
            </w:pPr>
            <w:r/>
            <w:r>
              <w:rPr>
                <w:rFonts w:ascii="Arial" w:hAnsi="Arial"/>
                <w:b w:val="0"/>
                <w:sz w:val="14"/>
              </w:rPr>
              <w:t>☐</w:t>
            </w:r>
          </w:p>
        </w:tc>
        <w:tc>
          <w:tcPr>
            <w:tcW w:type="dxa" w:w="1191"/>
            <w:vAlign w:val="center"/>
            <w:shd w:fill="F6F7F9"/>
          </w:tcPr>
          <w:p>
            <w:pPr>
              <w:spacing w:after="0"/>
            </w:pPr>
            <w:r/>
            <w:r>
              <w:rPr>
                <w:rFonts w:ascii="Arial" w:hAnsi="Arial"/>
                <w:b w:val="0"/>
                <w:sz w:val="14"/>
              </w:rPr>
              <w:t>☐</w:t>
            </w:r>
          </w:p>
        </w:tc>
        <w:tc>
          <w:tcPr>
            <w:tcW w:type="dxa" w:w="1191"/>
            <w:vAlign w:val="center"/>
            <w:shd w:fill="F6F7F9"/>
          </w:tcPr>
          <w:p>
            <w:pPr>
              <w:spacing w:after="0"/>
            </w:pPr>
            <w:r/>
            <w:r>
              <w:rPr>
                <w:rFonts w:ascii="Arial" w:hAnsi="Arial"/>
                <w:b w:val="0"/>
                <w:sz w:val="14"/>
              </w:rPr>
              <w:t>☐</w:t>
            </w:r>
          </w:p>
        </w:tc>
      </w:tr>
      <w:tr>
        <w:tc>
          <w:tcPr>
            <w:tcW w:type="dxa" w:w="4252"/>
            <w:vAlign w:val="center"/>
          </w:tcPr>
          <w:p>
            <w:pPr>
              <w:spacing w:after="0"/>
            </w:pPr>
            <w:r/>
            <w:r>
              <w:rPr>
                <w:rFonts w:ascii="Arial" w:hAnsi="Arial"/>
                <w:b w:val="0"/>
                <w:sz w:val="14"/>
              </w:rPr>
              <w:t>Compréhension martiale</w:t>
            </w:r>
          </w:p>
        </w:tc>
        <w:tc>
          <w:tcPr>
            <w:tcW w:type="dxa" w:w="1191"/>
            <w:vAlign w:val="center"/>
          </w:tcPr>
          <w:p>
            <w:pPr>
              <w:spacing w:after="0"/>
            </w:pPr>
            <w:r/>
            <w:r>
              <w:rPr>
                <w:rFonts w:ascii="Arial" w:hAnsi="Arial"/>
                <w:b w:val="0"/>
                <w:sz w:val="14"/>
              </w:rPr>
              <w:t>☐</w:t>
            </w:r>
          </w:p>
        </w:tc>
        <w:tc>
          <w:tcPr>
            <w:tcW w:type="dxa" w:w="1191"/>
            <w:vAlign w:val="center"/>
          </w:tcPr>
          <w:p>
            <w:pPr>
              <w:spacing w:after="0"/>
            </w:pPr>
            <w:r/>
            <w:r>
              <w:rPr>
                <w:rFonts w:ascii="Arial" w:hAnsi="Arial"/>
                <w:b w:val="0"/>
                <w:sz w:val="14"/>
              </w:rPr>
              <w:t>☐</w:t>
            </w:r>
          </w:p>
        </w:tc>
        <w:tc>
          <w:tcPr>
            <w:tcW w:type="dxa" w:w="1191"/>
            <w:vAlign w:val="center"/>
          </w:tcPr>
          <w:p>
            <w:pPr>
              <w:spacing w:after="0"/>
            </w:pPr>
            <w:r/>
            <w:r>
              <w:rPr>
                <w:rFonts w:ascii="Arial" w:hAnsi="Arial"/>
                <w:b w:val="0"/>
                <w:sz w:val="14"/>
              </w:rPr>
              <w:t>☐</w:t>
            </w:r>
          </w:p>
        </w:tc>
        <w:tc>
          <w:tcPr>
            <w:tcW w:type="dxa" w:w="1191"/>
            <w:vAlign w:val="center"/>
          </w:tcPr>
          <w:p>
            <w:pPr>
              <w:spacing w:after="0"/>
            </w:pPr>
            <w:r/>
            <w:r>
              <w:rPr>
                <w:rFonts w:ascii="Arial" w:hAnsi="Arial"/>
                <w:b w:val="0"/>
                <w:sz w:val="14"/>
              </w:rPr>
              <w:t>☐</w:t>
            </w:r>
          </w:p>
        </w:tc>
      </w:tr>
      <w:tr>
        <w:tc>
          <w:tcPr>
            <w:tcW w:type="dxa" w:w="4252"/>
            <w:vAlign w:val="center"/>
            <w:shd w:fill="F6F7F9"/>
          </w:tcPr>
          <w:p>
            <w:pPr>
              <w:spacing w:after="0"/>
            </w:pPr>
            <w:r/>
            <w:r>
              <w:rPr>
                <w:rFonts w:ascii="Arial" w:hAnsi="Arial"/>
                <w:b w:val="0"/>
                <w:sz w:val="14"/>
              </w:rPr>
              <w:t>Tradition / culture</w:t>
            </w:r>
          </w:p>
        </w:tc>
        <w:tc>
          <w:tcPr>
            <w:tcW w:type="dxa" w:w="1191"/>
            <w:vAlign w:val="center"/>
            <w:shd w:fill="F6F7F9"/>
          </w:tcPr>
          <w:p>
            <w:pPr>
              <w:spacing w:after="0"/>
            </w:pPr>
            <w:r/>
            <w:r>
              <w:rPr>
                <w:rFonts w:ascii="Arial" w:hAnsi="Arial"/>
                <w:b w:val="0"/>
                <w:sz w:val="14"/>
              </w:rPr>
              <w:t>☐</w:t>
            </w:r>
          </w:p>
        </w:tc>
        <w:tc>
          <w:tcPr>
            <w:tcW w:type="dxa" w:w="1191"/>
            <w:vAlign w:val="center"/>
            <w:shd w:fill="F6F7F9"/>
          </w:tcPr>
          <w:p>
            <w:pPr>
              <w:spacing w:after="0"/>
            </w:pPr>
            <w:r/>
            <w:r>
              <w:rPr>
                <w:rFonts w:ascii="Arial" w:hAnsi="Arial"/>
                <w:b w:val="0"/>
                <w:sz w:val="14"/>
              </w:rPr>
              <w:t>☐</w:t>
            </w:r>
          </w:p>
        </w:tc>
        <w:tc>
          <w:tcPr>
            <w:tcW w:type="dxa" w:w="1191"/>
            <w:vAlign w:val="center"/>
            <w:shd w:fill="F6F7F9"/>
          </w:tcPr>
          <w:p>
            <w:pPr>
              <w:spacing w:after="0"/>
            </w:pPr>
            <w:r/>
            <w:r>
              <w:rPr>
                <w:rFonts w:ascii="Arial" w:hAnsi="Arial"/>
                <w:b w:val="0"/>
                <w:sz w:val="14"/>
              </w:rPr>
              <w:t>☐</w:t>
            </w:r>
          </w:p>
        </w:tc>
        <w:tc>
          <w:tcPr>
            <w:tcW w:type="dxa" w:w="1191"/>
            <w:vAlign w:val="center"/>
            <w:shd w:fill="F6F7F9"/>
          </w:tcPr>
          <w:p>
            <w:pPr>
              <w:spacing w:after="0"/>
            </w:pPr>
            <w:r/>
            <w:r>
              <w:rPr>
                <w:rFonts w:ascii="Arial" w:hAnsi="Arial"/>
                <w:b w:val="0"/>
                <w:sz w:val="14"/>
              </w:rPr>
              <w:t>☐</w:t>
            </w:r>
          </w:p>
        </w:tc>
      </w:tr>
      <w:tr>
        <w:tc>
          <w:tcPr>
            <w:tcW w:type="dxa" w:w="4252"/>
            <w:vAlign w:val="center"/>
          </w:tcPr>
          <w:p>
            <w:pPr>
              <w:spacing w:after="0"/>
            </w:pPr>
            <w:r/>
            <w:r>
              <w:rPr>
                <w:rFonts w:ascii="Arial" w:hAnsi="Arial"/>
                <w:b w:val="0"/>
                <w:sz w:val="14"/>
              </w:rPr>
              <w:t>Sécurité / comportement</w:t>
            </w:r>
          </w:p>
        </w:tc>
        <w:tc>
          <w:tcPr>
            <w:tcW w:type="dxa" w:w="1191"/>
            <w:vAlign w:val="center"/>
          </w:tcPr>
          <w:p>
            <w:pPr>
              <w:spacing w:after="0"/>
            </w:pPr>
            <w:r/>
            <w:r>
              <w:rPr>
                <w:rFonts w:ascii="Arial" w:hAnsi="Arial"/>
                <w:b w:val="0"/>
                <w:sz w:val="14"/>
              </w:rPr>
              <w:t>☐</w:t>
            </w:r>
          </w:p>
        </w:tc>
        <w:tc>
          <w:tcPr>
            <w:tcW w:type="dxa" w:w="1191"/>
            <w:vAlign w:val="center"/>
          </w:tcPr>
          <w:p>
            <w:pPr>
              <w:spacing w:after="0"/>
            </w:pPr>
            <w:r/>
            <w:r>
              <w:rPr>
                <w:rFonts w:ascii="Arial" w:hAnsi="Arial"/>
                <w:b w:val="0"/>
                <w:sz w:val="14"/>
              </w:rPr>
              <w:t>☐</w:t>
            </w:r>
          </w:p>
        </w:tc>
        <w:tc>
          <w:tcPr>
            <w:tcW w:type="dxa" w:w="1191"/>
            <w:vAlign w:val="center"/>
          </w:tcPr>
          <w:p>
            <w:pPr>
              <w:spacing w:after="0"/>
            </w:pPr>
            <w:r/>
            <w:r>
              <w:rPr>
                <w:rFonts w:ascii="Arial" w:hAnsi="Arial"/>
                <w:b w:val="0"/>
                <w:sz w:val="14"/>
              </w:rPr>
              <w:t>☐</w:t>
            </w:r>
          </w:p>
        </w:tc>
        <w:tc>
          <w:tcPr>
            <w:tcW w:type="dxa" w:w="1191"/>
            <w:vAlign w:val="center"/>
          </w:tcPr>
          <w:p>
            <w:pPr>
              <w:spacing w:after="0"/>
            </w:pPr>
            <w:r/>
            <w:r>
              <w:rPr>
                <w:rFonts w:ascii="Arial" w:hAnsi="Arial"/>
                <w:b w:val="0"/>
                <w:sz w:val="14"/>
              </w:rPr>
              <w:t>☐</w:t>
            </w:r>
          </w:p>
        </w:tc>
      </w:tr>
    </w:tbl>
    <w:p>
      <w:r>
        <w:t>Observations du jury :</w:t>
        <w:br/>
        <w:t>________________________________________________________________________________</w:t>
        <w:br/>
        <w:t>________________________________________________________________________________</w:t>
        <w:br/>
        <w:t>________________________________________________________________________________</w:t>
      </w:r>
    </w:p>
    <w:tbl>
      <w:tblPr>
        <w:tblStyle w:val="TableGrid"/>
        <w:tblW w:type="auto" w:w="0"/>
        <w:jc w:val="center"/>
        <w:tblLook w:firstColumn="1" w:firstRow="1" w:lastColumn="0" w:lastRow="0" w:noHBand="0" w:noVBand="1" w:val="04A0"/>
      </w:tblPr>
      <w:tblGrid>
        <w:gridCol w:w="5213"/>
        <w:gridCol w:w="5213"/>
      </w:tblGrid>
      <w:tr>
        <w:tc>
          <w:tcPr>
            <w:tcW w:type="dxa" w:w="5213"/>
            <w:vAlign w:val="center"/>
            <w:shd w:fill="17365D"/>
          </w:tcPr>
          <w:p>
            <w:pPr>
              <w:spacing w:after="0"/>
            </w:pPr>
            <w:r/>
            <w:r>
              <w:rPr>
                <w:rFonts w:ascii="Arial" w:hAnsi="Arial"/>
                <w:b/>
                <w:color w:val="FFFFFF"/>
                <w:sz w:val="14"/>
              </w:rPr>
              <w:t>Décision du jury</w:t>
            </w:r>
          </w:p>
        </w:tc>
        <w:tc>
          <w:tcPr>
            <w:tcW w:type="dxa" w:w="5213"/>
            <w:vAlign w:val="center"/>
            <w:shd w:fill="17365D"/>
          </w:tcPr>
          <w:p>
            <w:pPr>
              <w:spacing w:after="0"/>
            </w:pPr>
            <w:r/>
            <w:r>
              <w:rPr>
                <w:rFonts w:ascii="Arial" w:hAnsi="Arial"/>
                <w:b/>
                <w:color w:val="FFFFFF"/>
                <w:sz w:val="14"/>
              </w:rPr>
              <w:t>Cocher</w:t>
            </w:r>
          </w:p>
        </w:tc>
      </w:tr>
      <w:tr>
        <w:tc>
          <w:tcPr>
            <w:tcW w:type="dxa" w:w="5213"/>
            <w:vAlign w:val="center"/>
          </w:tcPr>
          <w:p>
            <w:pPr>
              <w:spacing w:after="0"/>
            </w:pPr>
            <w:r/>
            <w:r>
              <w:rPr>
                <w:rFonts w:ascii="Arial" w:hAnsi="Arial"/>
                <w:b w:val="0"/>
                <w:sz w:val="14"/>
              </w:rPr>
              <w:t>ADMIS</w:t>
            </w:r>
          </w:p>
        </w:tc>
        <w:tc>
          <w:tcPr>
            <w:tcW w:type="dxa" w:w="5213"/>
            <w:vAlign w:val="center"/>
          </w:tcPr>
          <w:p>
            <w:pPr>
              <w:spacing w:after="0"/>
            </w:pPr>
            <w:r/>
            <w:r>
              <w:rPr>
                <w:rFonts w:ascii="Arial" w:hAnsi="Arial"/>
                <w:b w:val="0"/>
                <w:sz w:val="14"/>
              </w:rPr>
              <w:t>☐</w:t>
            </w:r>
          </w:p>
        </w:tc>
      </w:tr>
      <w:tr>
        <w:tc>
          <w:tcPr>
            <w:tcW w:type="dxa" w:w="5213"/>
            <w:vAlign w:val="center"/>
            <w:shd w:fill="F6F7F9"/>
          </w:tcPr>
          <w:p>
            <w:pPr>
              <w:spacing w:after="0"/>
            </w:pPr>
            <w:r/>
            <w:r>
              <w:rPr>
                <w:rFonts w:ascii="Arial" w:hAnsi="Arial"/>
                <w:b w:val="0"/>
                <w:sz w:val="14"/>
              </w:rPr>
              <w:t>ADMIS SOUS RÉSERVE DE COMPLÉMENT</w:t>
            </w:r>
          </w:p>
        </w:tc>
        <w:tc>
          <w:tcPr>
            <w:tcW w:type="dxa" w:w="5213"/>
            <w:vAlign w:val="center"/>
            <w:shd w:fill="F6F7F9"/>
          </w:tcPr>
          <w:p>
            <w:pPr>
              <w:spacing w:after="0"/>
            </w:pPr>
            <w:r/>
            <w:r>
              <w:rPr>
                <w:rFonts w:ascii="Arial" w:hAnsi="Arial"/>
                <w:b w:val="0"/>
                <w:sz w:val="14"/>
              </w:rPr>
              <w:t>☐</w:t>
            </w:r>
          </w:p>
        </w:tc>
      </w:tr>
      <w:tr>
        <w:tc>
          <w:tcPr>
            <w:tcW w:type="dxa" w:w="5213"/>
            <w:vAlign w:val="center"/>
          </w:tcPr>
          <w:p>
            <w:pPr>
              <w:spacing w:after="0"/>
            </w:pPr>
            <w:r/>
            <w:r>
              <w:rPr>
                <w:rFonts w:ascii="Arial" w:hAnsi="Arial"/>
                <w:b w:val="0"/>
                <w:sz w:val="14"/>
              </w:rPr>
              <w:t>AJOURNÉ</w:t>
            </w:r>
          </w:p>
        </w:tc>
        <w:tc>
          <w:tcPr>
            <w:tcW w:type="dxa" w:w="5213"/>
            <w:vAlign w:val="center"/>
          </w:tcPr>
          <w:p>
            <w:pPr>
              <w:spacing w:after="0"/>
            </w:pPr>
            <w:r/>
            <w:r>
              <w:rPr>
                <w:rFonts w:ascii="Arial" w:hAnsi="Arial"/>
                <w:b w:val="0"/>
                <w:sz w:val="14"/>
              </w:rPr>
              <w:t>☐</w:t>
            </w:r>
          </w:p>
        </w:tc>
      </w:tr>
    </w:tbl>
    <w:tbl>
      <w:tblPr>
        <w:tblStyle w:val="TableGrid"/>
        <w:tblW w:type="auto" w:w="0"/>
        <w:jc w:val="center"/>
        <w:tblLook w:firstColumn="1" w:firstRow="1" w:lastColumn="0" w:lastRow="0" w:noHBand="0" w:noVBand="1" w:val="04A0"/>
      </w:tblPr>
      <w:tblGrid>
        <w:gridCol w:w="3475"/>
        <w:gridCol w:w="3475"/>
        <w:gridCol w:w="3475"/>
      </w:tblGrid>
      <w:tr>
        <w:tc>
          <w:tcPr>
            <w:tcW w:type="dxa" w:w="3475"/>
            <w:vAlign w:val="center"/>
            <w:shd w:fill="17365D"/>
          </w:tcPr>
          <w:p>
            <w:pPr>
              <w:spacing w:after="0"/>
            </w:pPr>
            <w:r/>
            <w:r>
              <w:rPr>
                <w:rFonts w:ascii="Arial" w:hAnsi="Arial"/>
                <w:b/>
                <w:color w:val="FFFFFF"/>
                <w:sz w:val="14"/>
              </w:rPr>
              <w:t>Jury</w:t>
            </w:r>
          </w:p>
        </w:tc>
        <w:tc>
          <w:tcPr>
            <w:tcW w:type="dxa" w:w="3475"/>
            <w:vAlign w:val="center"/>
            <w:shd w:fill="17365D"/>
          </w:tcPr>
          <w:p>
            <w:pPr>
              <w:spacing w:after="0"/>
            </w:pPr>
            <w:r/>
            <w:r>
              <w:rPr>
                <w:rFonts w:ascii="Arial" w:hAnsi="Arial"/>
                <w:b/>
                <w:color w:val="FFFFFF"/>
                <w:sz w:val="14"/>
              </w:rPr>
              <w:t>Nom</w:t>
            </w:r>
          </w:p>
        </w:tc>
        <w:tc>
          <w:tcPr>
            <w:tcW w:type="dxa" w:w="3475"/>
            <w:vAlign w:val="center"/>
            <w:shd w:fill="17365D"/>
          </w:tcPr>
          <w:p>
            <w:pPr>
              <w:spacing w:after="0"/>
            </w:pPr>
            <w:r/>
            <w:r>
              <w:rPr>
                <w:rFonts w:ascii="Arial" w:hAnsi="Arial"/>
                <w:b/>
                <w:color w:val="FFFFFF"/>
                <w:sz w:val="14"/>
              </w:rPr>
              <w:t>Signature</w:t>
            </w:r>
          </w:p>
        </w:tc>
      </w:tr>
      <w:tr>
        <w:tc>
          <w:tcPr>
            <w:tcW w:type="dxa" w:w="3475"/>
            <w:vAlign w:val="center"/>
          </w:tcPr>
          <w:p>
            <w:pPr>
              <w:spacing w:after="0"/>
            </w:pPr>
            <w:r/>
            <w:r>
              <w:rPr>
                <w:rFonts w:ascii="Arial" w:hAnsi="Arial"/>
                <w:b w:val="0"/>
                <w:sz w:val="14"/>
              </w:rPr>
              <w:t>Président du jury</w:t>
            </w:r>
          </w:p>
        </w:tc>
        <w:tc>
          <w:tcPr>
            <w:tcW w:type="dxa" w:w="3475"/>
            <w:vAlign w:val="center"/>
          </w:tcPr>
          <w:p>
            <w:pPr>
              <w:spacing w:after="0"/>
            </w:pPr>
            <w:r/>
            <w:r>
              <w:rPr>
                <w:rFonts w:ascii="Arial" w:hAnsi="Arial"/>
                <w:b w:val="0"/>
                <w:sz w:val="14"/>
              </w:rPr>
            </w:r>
          </w:p>
        </w:tc>
        <w:tc>
          <w:tcPr>
            <w:tcW w:type="dxa" w:w="3475"/>
            <w:vAlign w:val="center"/>
          </w:tcPr>
          <w:p>
            <w:pPr>
              <w:spacing w:after="0"/>
            </w:pPr>
            <w:r/>
            <w:r>
              <w:rPr>
                <w:rFonts w:ascii="Arial" w:hAnsi="Arial"/>
                <w:b w:val="0"/>
                <w:sz w:val="14"/>
              </w:rPr>
            </w:r>
          </w:p>
        </w:tc>
      </w:tr>
      <w:tr>
        <w:tc>
          <w:tcPr>
            <w:tcW w:type="dxa" w:w="3475"/>
            <w:vAlign w:val="center"/>
            <w:shd w:fill="F6F7F9"/>
          </w:tcPr>
          <w:p>
            <w:pPr>
              <w:spacing w:after="0"/>
            </w:pPr>
            <w:r/>
            <w:r>
              <w:rPr>
                <w:rFonts w:ascii="Arial" w:hAnsi="Arial"/>
                <w:b w:val="0"/>
                <w:sz w:val="14"/>
              </w:rPr>
              <w:t>Membre 1</w:t>
            </w:r>
          </w:p>
        </w:tc>
        <w:tc>
          <w:tcPr>
            <w:tcW w:type="dxa" w:w="3475"/>
            <w:vAlign w:val="center"/>
            <w:shd w:fill="F6F7F9"/>
          </w:tcPr>
          <w:p>
            <w:pPr>
              <w:spacing w:after="0"/>
            </w:pPr>
            <w:r/>
            <w:r>
              <w:rPr>
                <w:rFonts w:ascii="Arial" w:hAnsi="Arial"/>
                <w:b w:val="0"/>
                <w:sz w:val="14"/>
              </w:rPr>
            </w:r>
          </w:p>
        </w:tc>
        <w:tc>
          <w:tcPr>
            <w:tcW w:type="dxa" w:w="3475"/>
            <w:vAlign w:val="center"/>
            <w:shd w:fill="F6F7F9"/>
          </w:tcPr>
          <w:p>
            <w:pPr>
              <w:spacing w:after="0"/>
            </w:pPr>
            <w:r/>
            <w:r>
              <w:rPr>
                <w:rFonts w:ascii="Arial" w:hAnsi="Arial"/>
                <w:b w:val="0"/>
                <w:sz w:val="14"/>
              </w:rPr>
            </w:r>
          </w:p>
        </w:tc>
      </w:tr>
      <w:tr>
        <w:tc>
          <w:tcPr>
            <w:tcW w:type="dxa" w:w="3475"/>
            <w:vAlign w:val="center"/>
          </w:tcPr>
          <w:p>
            <w:pPr>
              <w:spacing w:after="0"/>
            </w:pPr>
            <w:r/>
            <w:r>
              <w:rPr>
                <w:rFonts w:ascii="Arial" w:hAnsi="Arial"/>
                <w:b w:val="0"/>
                <w:sz w:val="14"/>
              </w:rPr>
              <w:t>Membre 2</w:t>
            </w:r>
          </w:p>
        </w:tc>
        <w:tc>
          <w:tcPr>
            <w:tcW w:type="dxa" w:w="3475"/>
            <w:vAlign w:val="center"/>
          </w:tcPr>
          <w:p>
            <w:pPr>
              <w:spacing w:after="0"/>
            </w:pPr>
            <w:r/>
            <w:r>
              <w:rPr>
                <w:rFonts w:ascii="Arial" w:hAnsi="Arial"/>
                <w:b w:val="0"/>
                <w:sz w:val="14"/>
              </w:rPr>
            </w:r>
          </w:p>
        </w:tc>
        <w:tc>
          <w:tcPr>
            <w:tcW w:type="dxa" w:w="3475"/>
            <w:vAlign w:val="center"/>
          </w:tcPr>
          <w:p>
            <w:pPr>
              <w:spacing w:after="0"/>
            </w:pPr>
            <w:r/>
            <w:r>
              <w:rPr>
                <w:rFonts w:ascii="Arial" w:hAnsi="Arial"/>
                <w:b w:val="0"/>
                <w:sz w:val="14"/>
              </w:rPr>
            </w:r>
          </w:p>
        </w:tc>
      </w:tr>
      <w:tr>
        <w:tc>
          <w:tcPr>
            <w:tcW w:type="dxa" w:w="3475"/>
            <w:vAlign w:val="center"/>
            <w:shd w:fill="F6F7F9"/>
          </w:tcPr>
          <w:p>
            <w:pPr>
              <w:spacing w:after="0"/>
            </w:pPr>
            <w:r/>
            <w:r>
              <w:rPr>
                <w:rFonts w:ascii="Arial" w:hAnsi="Arial"/>
                <w:b w:val="0"/>
                <w:sz w:val="14"/>
              </w:rPr>
              <w:t>Membre supplémentaire (si nécessaire)</w:t>
            </w:r>
          </w:p>
        </w:tc>
        <w:tc>
          <w:tcPr>
            <w:tcW w:type="dxa" w:w="3475"/>
            <w:vAlign w:val="center"/>
            <w:shd w:fill="F6F7F9"/>
          </w:tcPr>
          <w:p>
            <w:pPr>
              <w:spacing w:after="0"/>
            </w:pPr>
            <w:r/>
            <w:r>
              <w:rPr>
                <w:rFonts w:ascii="Arial" w:hAnsi="Arial"/>
                <w:b w:val="0"/>
                <w:sz w:val="14"/>
              </w:rPr>
            </w:r>
          </w:p>
        </w:tc>
        <w:tc>
          <w:tcPr>
            <w:tcW w:type="dxa" w:w="3475"/>
            <w:vAlign w:val="center"/>
            <w:shd w:fill="F6F7F9"/>
          </w:tcPr>
          <w:p>
            <w:pPr>
              <w:spacing w:after="0"/>
            </w:pPr>
            <w:r/>
            <w:r>
              <w:rPr>
                <w:rFonts w:ascii="Arial" w:hAnsi="Arial"/>
                <w:b w:val="0"/>
                <w:sz w:val="14"/>
              </w:rPr>
            </w:r>
          </w:p>
        </w:tc>
      </w:tr>
    </w:tbl>
    <w:p>
      <w:r>
        <w:t>Date : ____ / ____ / ______     Lieu : __________________________________________     Référence PV : __________________</w:t>
      </w:r>
    </w:p>
    <w:p>
      <w:r>
        <w:br w:type="page"/>
      </w:r>
    </w:p>
    <w:p>
      <w:pPr>
        <w:pStyle w:val="Heading1"/>
      </w:pPr>
      <w:r>
        <w:t>GRILLE OFFICIELLE — 5e NIVEAU TRADITIONNEL / 7e degré</w:t>
      </w:r>
    </w:p>
    <w:p>
      <w:r>
        <w:rPr>
          <w:b/>
          <w:color w:val="B51E23"/>
        </w:rPr>
        <w:t>Cadre supérieur et formation d’instructeurs.</w:t>
      </w:r>
    </w:p>
    <w:tbl>
      <w:tblPr>
        <w:tblStyle w:val="TableGrid"/>
        <w:tblW w:type="auto" w:w="0"/>
        <w:jc w:val="center"/>
        <w:tblLook w:firstColumn="1" w:firstRow="1" w:lastColumn="0" w:lastRow="0" w:noHBand="0" w:noVBand="1" w:val="04A0"/>
      </w:tblPr>
      <w:tblGrid>
        <w:gridCol w:w="3475"/>
        <w:gridCol w:w="3475"/>
        <w:gridCol w:w="3475"/>
      </w:tblGrid>
      <w:tr>
        <w:tc>
          <w:tcPr>
            <w:tcW w:type="dxa" w:w="1928"/>
            <w:vAlign w:val="center"/>
            <w:shd w:fill="17365D"/>
          </w:tcPr>
          <w:p>
            <w:pPr>
              <w:spacing w:after="0"/>
            </w:pPr>
            <w:r/>
            <w:r>
              <w:rPr>
                <w:rFonts w:ascii="Arial" w:hAnsi="Arial"/>
                <w:b/>
                <w:color w:val="FFFFFF"/>
                <w:sz w:val="14"/>
              </w:rPr>
              <w:t>Critère</w:t>
            </w:r>
          </w:p>
        </w:tc>
        <w:tc>
          <w:tcPr>
            <w:tcW w:type="dxa" w:w="6803"/>
            <w:vAlign w:val="center"/>
            <w:shd w:fill="17365D"/>
          </w:tcPr>
          <w:p>
            <w:pPr>
              <w:spacing w:after="0"/>
            </w:pPr>
            <w:r/>
            <w:r>
              <w:rPr>
                <w:rFonts w:ascii="Arial" w:hAnsi="Arial"/>
                <w:b/>
                <w:color w:val="FFFFFF"/>
                <w:sz w:val="14"/>
              </w:rPr>
              <w:t>Attendus</w:t>
            </w:r>
          </w:p>
        </w:tc>
        <w:tc>
          <w:tcPr>
            <w:tcW w:type="dxa" w:w="794"/>
            <w:vAlign w:val="center"/>
            <w:shd w:fill="17365D"/>
          </w:tcPr>
          <w:p>
            <w:pPr>
              <w:spacing w:after="0"/>
            </w:pPr>
            <w:r/>
            <w:r>
              <w:rPr>
                <w:rFonts w:ascii="Arial" w:hAnsi="Arial"/>
                <w:b/>
                <w:color w:val="FFFFFF"/>
                <w:sz w:val="14"/>
              </w:rPr>
              <w:t>Max</w:t>
            </w:r>
          </w:p>
        </w:tc>
      </w:tr>
      <w:tr>
        <w:tc>
          <w:tcPr>
            <w:tcW w:type="dxa" w:w="1928"/>
            <w:vAlign w:val="center"/>
          </w:tcPr>
          <w:p>
            <w:pPr>
              <w:spacing w:after="0"/>
            </w:pPr>
            <w:r/>
            <w:r>
              <w:rPr>
                <w:rFonts w:ascii="Arial" w:hAnsi="Arial"/>
                <w:b w:val="0"/>
                <w:sz w:val="14"/>
              </w:rPr>
              <w:t>Expertise technique</w:t>
            </w:r>
          </w:p>
        </w:tc>
        <w:tc>
          <w:tcPr>
            <w:tcW w:type="dxa" w:w="6803"/>
            <w:vAlign w:val="center"/>
          </w:tcPr>
          <w:p>
            <w:pPr>
              <w:spacing w:after="0"/>
            </w:pPr>
            <w:r/>
            <w:r>
              <w:rPr>
                <w:rFonts w:ascii="Arial" w:hAnsi="Arial"/>
                <w:b w:val="0"/>
                <w:sz w:val="14"/>
              </w:rPr>
              <w:t>Analyser et corriger des mécanismes complexes ; adaptation aux morphologies et distances.</w:t>
            </w:r>
          </w:p>
        </w:tc>
        <w:tc>
          <w:tcPr>
            <w:tcW w:type="dxa" w:w="794"/>
            <w:vAlign w:val="center"/>
          </w:tcPr>
          <w:p>
            <w:pPr>
              <w:spacing w:after="0"/>
            </w:pPr>
            <w:r/>
            <w:r>
              <w:rPr>
                <w:rFonts w:ascii="Arial" w:hAnsi="Arial"/>
                <w:b w:val="0"/>
                <w:sz w:val="14"/>
              </w:rPr>
              <w:t>20</w:t>
            </w:r>
          </w:p>
        </w:tc>
      </w:tr>
      <w:tr>
        <w:tc>
          <w:tcPr>
            <w:tcW w:type="dxa" w:w="1928"/>
            <w:vAlign w:val="center"/>
            <w:shd w:fill="F6F7F9"/>
          </w:tcPr>
          <w:p>
            <w:pPr>
              <w:spacing w:after="0"/>
            </w:pPr>
            <w:r/>
            <w:r>
              <w:rPr>
                <w:rFonts w:ascii="Arial" w:hAnsi="Arial"/>
                <w:b w:val="0"/>
                <w:sz w:val="14"/>
              </w:rPr>
              <w:t>Expertise martiale</w:t>
            </w:r>
          </w:p>
        </w:tc>
        <w:tc>
          <w:tcPr>
            <w:tcW w:type="dxa" w:w="6803"/>
            <w:vAlign w:val="center"/>
            <w:shd w:fill="F6F7F9"/>
          </w:tcPr>
          <w:p>
            <w:pPr>
              <w:spacing w:after="0"/>
            </w:pPr>
            <w:r/>
            <w:r>
              <w:rPr>
                <w:rFonts w:ascii="Arial" w:hAnsi="Arial"/>
                <w:b w:val="0"/>
                <w:sz w:val="14"/>
              </w:rPr>
              <w:t>Choix tactique, économie d’action, neutralisation des armes adverses et contrôle.</w:t>
            </w:r>
          </w:p>
        </w:tc>
        <w:tc>
          <w:tcPr>
            <w:tcW w:type="dxa" w:w="794"/>
            <w:vAlign w:val="center"/>
            <w:shd w:fill="F6F7F9"/>
          </w:tcPr>
          <w:p>
            <w:pPr>
              <w:spacing w:after="0"/>
            </w:pPr>
            <w:r/>
            <w:r>
              <w:rPr>
                <w:rFonts w:ascii="Arial" w:hAnsi="Arial"/>
                <w:b w:val="0"/>
                <w:sz w:val="14"/>
              </w:rPr>
              <w:t>15</w:t>
            </w:r>
          </w:p>
        </w:tc>
      </w:tr>
      <w:tr>
        <w:tc>
          <w:tcPr>
            <w:tcW w:type="dxa" w:w="1928"/>
            <w:vAlign w:val="center"/>
          </w:tcPr>
          <w:p>
            <w:pPr>
              <w:spacing w:after="0"/>
            </w:pPr>
            <w:r/>
            <w:r>
              <w:rPr>
                <w:rFonts w:ascii="Arial" w:hAnsi="Arial"/>
                <w:b w:val="0"/>
                <w:sz w:val="14"/>
              </w:rPr>
              <w:t>Pédagogie supérieure</w:t>
            </w:r>
          </w:p>
        </w:tc>
        <w:tc>
          <w:tcPr>
            <w:tcW w:type="dxa" w:w="6803"/>
            <w:vAlign w:val="center"/>
          </w:tcPr>
          <w:p>
            <w:pPr>
              <w:spacing w:after="0"/>
            </w:pPr>
            <w:r/>
            <w:r>
              <w:rPr>
                <w:rFonts w:ascii="Arial" w:hAnsi="Arial"/>
                <w:b w:val="0"/>
                <w:sz w:val="14"/>
              </w:rPr>
              <w:t>Former des instructeurs et diriger des stages techniques.</w:t>
            </w:r>
          </w:p>
        </w:tc>
        <w:tc>
          <w:tcPr>
            <w:tcW w:type="dxa" w:w="794"/>
            <w:vAlign w:val="center"/>
          </w:tcPr>
          <w:p>
            <w:pPr>
              <w:spacing w:after="0"/>
            </w:pPr>
            <w:r/>
            <w:r>
              <w:rPr>
                <w:rFonts w:ascii="Arial" w:hAnsi="Arial"/>
                <w:b w:val="0"/>
                <w:sz w:val="14"/>
              </w:rPr>
              <w:t>20</w:t>
            </w:r>
          </w:p>
        </w:tc>
      </w:tr>
      <w:tr>
        <w:tc>
          <w:tcPr>
            <w:tcW w:type="dxa" w:w="1928"/>
            <w:vAlign w:val="center"/>
            <w:shd w:fill="F6F7F9"/>
          </w:tcPr>
          <w:p>
            <w:pPr>
              <w:spacing w:after="0"/>
            </w:pPr>
            <w:r/>
            <w:r>
              <w:rPr>
                <w:rFonts w:ascii="Arial" w:hAnsi="Arial"/>
                <w:b w:val="0"/>
                <w:sz w:val="14"/>
              </w:rPr>
              <w:t>Évaluation</w:t>
            </w:r>
          </w:p>
        </w:tc>
        <w:tc>
          <w:tcPr>
            <w:tcW w:type="dxa" w:w="6803"/>
            <w:vAlign w:val="center"/>
            <w:shd w:fill="F6F7F9"/>
          </w:tcPr>
          <w:p>
            <w:pPr>
              <w:spacing w:after="0"/>
            </w:pPr>
            <w:r/>
            <w:r>
              <w:rPr>
                <w:rFonts w:ascii="Arial" w:hAnsi="Arial"/>
                <w:b w:val="0"/>
                <w:sz w:val="14"/>
              </w:rPr>
              <w:t>Participer aux jurys et harmoniser les critères de grade.</w:t>
            </w:r>
          </w:p>
        </w:tc>
        <w:tc>
          <w:tcPr>
            <w:tcW w:type="dxa" w:w="794"/>
            <w:vAlign w:val="center"/>
            <w:shd w:fill="F6F7F9"/>
          </w:tcPr>
          <w:p>
            <w:pPr>
              <w:spacing w:after="0"/>
            </w:pPr>
            <w:r/>
            <w:r>
              <w:rPr>
                <w:rFonts w:ascii="Arial" w:hAnsi="Arial"/>
                <w:b w:val="0"/>
                <w:sz w:val="14"/>
              </w:rPr>
              <w:t>10</w:t>
            </w:r>
          </w:p>
        </w:tc>
      </w:tr>
      <w:tr>
        <w:tc>
          <w:tcPr>
            <w:tcW w:type="dxa" w:w="1928"/>
            <w:vAlign w:val="center"/>
          </w:tcPr>
          <w:p>
            <w:pPr>
              <w:spacing w:after="0"/>
            </w:pPr>
            <w:r/>
            <w:r>
              <w:rPr>
                <w:rFonts w:ascii="Arial" w:hAnsi="Arial"/>
                <w:b w:val="0"/>
                <w:sz w:val="14"/>
              </w:rPr>
              <w:t>Conception de formation</w:t>
            </w:r>
          </w:p>
        </w:tc>
        <w:tc>
          <w:tcPr>
            <w:tcW w:type="dxa" w:w="6803"/>
            <w:vAlign w:val="center"/>
          </w:tcPr>
          <w:p>
            <w:pPr>
              <w:spacing w:after="0"/>
            </w:pPr>
            <w:r/>
            <w:r>
              <w:rPr>
                <w:rFonts w:ascii="Arial" w:hAnsi="Arial"/>
                <w:b w:val="0"/>
                <w:sz w:val="14"/>
              </w:rPr>
              <w:t>Structurer des contenus et progressions destinés aux enseignants.</w:t>
            </w:r>
          </w:p>
        </w:tc>
        <w:tc>
          <w:tcPr>
            <w:tcW w:type="dxa" w:w="794"/>
            <w:vAlign w:val="center"/>
          </w:tcPr>
          <w:p>
            <w:pPr>
              <w:spacing w:after="0"/>
            </w:pPr>
            <w:r/>
            <w:r>
              <w:rPr>
                <w:rFonts w:ascii="Arial" w:hAnsi="Arial"/>
                <w:b w:val="0"/>
                <w:sz w:val="14"/>
              </w:rPr>
              <w:t>10</w:t>
            </w:r>
          </w:p>
        </w:tc>
      </w:tr>
      <w:tr>
        <w:tc>
          <w:tcPr>
            <w:tcW w:type="dxa" w:w="1928"/>
            <w:vAlign w:val="center"/>
            <w:shd w:fill="F6F7F9"/>
          </w:tcPr>
          <w:p>
            <w:pPr>
              <w:spacing w:after="0"/>
            </w:pPr>
            <w:r/>
            <w:r>
              <w:rPr>
                <w:rFonts w:ascii="Arial" w:hAnsi="Arial"/>
                <w:b w:val="0"/>
                <w:sz w:val="14"/>
              </w:rPr>
              <w:t>Tradition / système</w:t>
            </w:r>
          </w:p>
        </w:tc>
        <w:tc>
          <w:tcPr>
            <w:tcW w:type="dxa" w:w="6803"/>
            <w:vAlign w:val="center"/>
            <w:shd w:fill="F6F7F9"/>
          </w:tcPr>
          <w:p>
            <w:pPr>
              <w:spacing w:after="0"/>
            </w:pPr>
            <w:r/>
            <w:r>
              <w:rPr>
                <w:rFonts w:ascii="Arial" w:hAnsi="Arial"/>
                <w:b w:val="0"/>
                <w:sz w:val="14"/>
              </w:rPr>
              <w:t>Distinguer héritage traditionnel, évolution pédagogique et adaptation sportive.</w:t>
            </w:r>
          </w:p>
        </w:tc>
        <w:tc>
          <w:tcPr>
            <w:tcW w:type="dxa" w:w="794"/>
            <w:vAlign w:val="center"/>
            <w:shd w:fill="F6F7F9"/>
          </w:tcPr>
          <w:p>
            <w:pPr>
              <w:spacing w:after="0"/>
            </w:pPr>
            <w:r/>
            <w:r>
              <w:rPr>
                <w:rFonts w:ascii="Arial" w:hAnsi="Arial"/>
                <w:b w:val="0"/>
                <w:sz w:val="14"/>
              </w:rPr>
              <w:t>15</w:t>
            </w:r>
          </w:p>
        </w:tc>
      </w:tr>
      <w:tr>
        <w:tc>
          <w:tcPr>
            <w:tcW w:type="dxa" w:w="1928"/>
            <w:vAlign w:val="center"/>
          </w:tcPr>
          <w:p>
            <w:pPr>
              <w:spacing w:after="0"/>
            </w:pPr>
            <w:r/>
            <w:r>
              <w:rPr>
                <w:rFonts w:ascii="Arial" w:hAnsi="Arial"/>
                <w:b w:val="0"/>
                <w:sz w:val="14"/>
              </w:rPr>
              <w:t>Cadre fédéral</w:t>
            </w:r>
          </w:p>
        </w:tc>
        <w:tc>
          <w:tcPr>
            <w:tcW w:type="dxa" w:w="6803"/>
            <w:vAlign w:val="center"/>
          </w:tcPr>
          <w:p>
            <w:pPr>
              <w:spacing w:after="0"/>
            </w:pPr>
            <w:r/>
            <w:r>
              <w:rPr>
                <w:rFonts w:ascii="Arial" w:hAnsi="Arial"/>
                <w:b w:val="0"/>
                <w:sz w:val="14"/>
              </w:rPr>
              <w:t>Fiabilité, responsabilité et capacité à représenter la ligne technique.</w:t>
            </w:r>
          </w:p>
        </w:tc>
        <w:tc>
          <w:tcPr>
            <w:tcW w:type="dxa" w:w="794"/>
            <w:vAlign w:val="center"/>
          </w:tcPr>
          <w:p>
            <w:pPr>
              <w:spacing w:after="0"/>
            </w:pPr>
            <w:r/>
            <w:r>
              <w:rPr>
                <w:rFonts w:ascii="Arial" w:hAnsi="Arial"/>
                <w:b w:val="0"/>
                <w:sz w:val="14"/>
              </w:rPr>
              <w:t>10</w:t>
            </w:r>
          </w:p>
        </w:tc>
      </w:tr>
    </w:tbl>
    <w:p>
      <w:r>
        <w:rPr>
          <w:b/>
        </w:rPr>
        <w:t>TOTAL : 100/100 — Seuil de validation : 78/100.</w:t>
      </w:r>
      <w:r>
        <w:t xml:space="preserve"> Le jury doit en outre constater une maîtrise suffisante des domaines techniques, pédagogiques et martiaux correspondant au niveau.</w:t>
      </w:r>
    </w:p>
    <w:tbl>
      <w:tblPr>
        <w:tblStyle w:val="TableGrid"/>
        <w:tblW w:type="auto" w:w="0"/>
        <w:jc w:val="center"/>
        <w:tblLook w:firstColumn="1" w:firstRow="1" w:lastColumn="0" w:lastRow="0" w:noHBand="0" w:noVBand="1" w:val="04A0"/>
      </w:tblPr>
      <w:tblGrid>
        <w:gridCol w:w="2085"/>
        <w:gridCol w:w="2085"/>
        <w:gridCol w:w="2085"/>
        <w:gridCol w:w="2085"/>
        <w:gridCol w:w="2085"/>
      </w:tblGrid>
      <w:tr>
        <w:tc>
          <w:tcPr>
            <w:tcW w:type="dxa" w:w="4252"/>
            <w:vAlign w:val="center"/>
            <w:shd w:fill="17365D"/>
          </w:tcPr>
          <w:p>
            <w:pPr>
              <w:spacing w:after="0"/>
            </w:pPr>
            <w:r/>
            <w:r>
              <w:rPr>
                <w:rFonts w:ascii="Arial" w:hAnsi="Arial"/>
                <w:b/>
                <w:color w:val="FFFFFF"/>
                <w:sz w:val="14"/>
              </w:rPr>
              <w:t>Appréciation qualitative</w:t>
            </w:r>
          </w:p>
        </w:tc>
        <w:tc>
          <w:tcPr>
            <w:tcW w:type="dxa" w:w="1191"/>
            <w:vAlign w:val="center"/>
            <w:shd w:fill="17365D"/>
          </w:tcPr>
          <w:p>
            <w:pPr>
              <w:spacing w:after="0"/>
            </w:pPr>
            <w:r/>
            <w:r>
              <w:rPr>
                <w:rFonts w:ascii="Arial" w:hAnsi="Arial"/>
                <w:b/>
                <w:color w:val="FFFFFF"/>
                <w:sz w:val="14"/>
              </w:rPr>
              <w:t>Insuffisant</w:t>
            </w:r>
          </w:p>
        </w:tc>
        <w:tc>
          <w:tcPr>
            <w:tcW w:type="dxa" w:w="1191"/>
            <w:vAlign w:val="center"/>
            <w:shd w:fill="17365D"/>
          </w:tcPr>
          <w:p>
            <w:pPr>
              <w:spacing w:after="0"/>
            </w:pPr>
            <w:r/>
            <w:r>
              <w:rPr>
                <w:rFonts w:ascii="Arial" w:hAnsi="Arial"/>
                <w:b/>
                <w:color w:val="FFFFFF"/>
                <w:sz w:val="14"/>
              </w:rPr>
              <w:t>À consolider</w:t>
            </w:r>
          </w:p>
        </w:tc>
        <w:tc>
          <w:tcPr>
            <w:tcW w:type="dxa" w:w="1191"/>
            <w:vAlign w:val="center"/>
            <w:shd w:fill="17365D"/>
          </w:tcPr>
          <w:p>
            <w:pPr>
              <w:spacing w:after="0"/>
            </w:pPr>
            <w:r/>
            <w:r>
              <w:rPr>
                <w:rFonts w:ascii="Arial" w:hAnsi="Arial"/>
                <w:b/>
                <w:color w:val="FFFFFF"/>
                <w:sz w:val="14"/>
              </w:rPr>
              <w:t>Maîtrisé</w:t>
            </w:r>
          </w:p>
        </w:tc>
        <w:tc>
          <w:tcPr>
            <w:tcW w:type="dxa" w:w="1191"/>
            <w:vAlign w:val="center"/>
            <w:shd w:fill="17365D"/>
          </w:tcPr>
          <w:p>
            <w:pPr>
              <w:spacing w:after="0"/>
            </w:pPr>
            <w:r/>
            <w:r>
              <w:rPr>
                <w:rFonts w:ascii="Arial" w:hAnsi="Arial"/>
                <w:b/>
                <w:color w:val="FFFFFF"/>
                <w:sz w:val="14"/>
              </w:rPr>
              <w:t>Référence</w:t>
            </w:r>
          </w:p>
        </w:tc>
      </w:tr>
      <w:tr>
        <w:tc>
          <w:tcPr>
            <w:tcW w:type="dxa" w:w="4252"/>
            <w:vAlign w:val="center"/>
          </w:tcPr>
          <w:p>
            <w:pPr>
              <w:spacing w:after="0"/>
            </w:pPr>
            <w:r/>
            <w:r>
              <w:rPr>
                <w:rFonts w:ascii="Arial" w:hAnsi="Arial"/>
                <w:b w:val="0"/>
                <w:sz w:val="14"/>
              </w:rPr>
              <w:t>Technique / expertise</w:t>
            </w:r>
          </w:p>
        </w:tc>
        <w:tc>
          <w:tcPr>
            <w:tcW w:type="dxa" w:w="1191"/>
            <w:vAlign w:val="center"/>
          </w:tcPr>
          <w:p>
            <w:pPr>
              <w:spacing w:after="0"/>
            </w:pPr>
            <w:r/>
            <w:r>
              <w:rPr>
                <w:rFonts w:ascii="Arial" w:hAnsi="Arial"/>
                <w:b w:val="0"/>
                <w:sz w:val="14"/>
              </w:rPr>
              <w:t>☐</w:t>
            </w:r>
          </w:p>
        </w:tc>
        <w:tc>
          <w:tcPr>
            <w:tcW w:type="dxa" w:w="1191"/>
            <w:vAlign w:val="center"/>
          </w:tcPr>
          <w:p>
            <w:pPr>
              <w:spacing w:after="0"/>
            </w:pPr>
            <w:r/>
            <w:r>
              <w:rPr>
                <w:rFonts w:ascii="Arial" w:hAnsi="Arial"/>
                <w:b w:val="0"/>
                <w:sz w:val="14"/>
              </w:rPr>
              <w:t>☐</w:t>
            </w:r>
          </w:p>
        </w:tc>
        <w:tc>
          <w:tcPr>
            <w:tcW w:type="dxa" w:w="1191"/>
            <w:vAlign w:val="center"/>
          </w:tcPr>
          <w:p>
            <w:pPr>
              <w:spacing w:after="0"/>
            </w:pPr>
            <w:r/>
            <w:r>
              <w:rPr>
                <w:rFonts w:ascii="Arial" w:hAnsi="Arial"/>
                <w:b w:val="0"/>
                <w:sz w:val="14"/>
              </w:rPr>
              <w:t>☐</w:t>
            </w:r>
          </w:p>
        </w:tc>
        <w:tc>
          <w:tcPr>
            <w:tcW w:type="dxa" w:w="1191"/>
            <w:vAlign w:val="center"/>
          </w:tcPr>
          <w:p>
            <w:pPr>
              <w:spacing w:after="0"/>
            </w:pPr>
            <w:r/>
            <w:r>
              <w:rPr>
                <w:rFonts w:ascii="Arial" w:hAnsi="Arial"/>
                <w:b w:val="0"/>
                <w:sz w:val="14"/>
              </w:rPr>
              <w:t>☐</w:t>
            </w:r>
          </w:p>
        </w:tc>
      </w:tr>
      <w:tr>
        <w:tc>
          <w:tcPr>
            <w:tcW w:type="dxa" w:w="4252"/>
            <w:vAlign w:val="center"/>
            <w:shd w:fill="F6F7F9"/>
          </w:tcPr>
          <w:p>
            <w:pPr>
              <w:spacing w:after="0"/>
            </w:pPr>
            <w:r/>
            <w:r>
              <w:rPr>
                <w:rFonts w:ascii="Arial" w:hAnsi="Arial"/>
                <w:b w:val="0"/>
                <w:sz w:val="14"/>
              </w:rPr>
              <w:t>Pédagogie / transmission</w:t>
            </w:r>
          </w:p>
        </w:tc>
        <w:tc>
          <w:tcPr>
            <w:tcW w:type="dxa" w:w="1191"/>
            <w:vAlign w:val="center"/>
            <w:shd w:fill="F6F7F9"/>
          </w:tcPr>
          <w:p>
            <w:pPr>
              <w:spacing w:after="0"/>
            </w:pPr>
            <w:r/>
            <w:r>
              <w:rPr>
                <w:rFonts w:ascii="Arial" w:hAnsi="Arial"/>
                <w:b w:val="0"/>
                <w:sz w:val="14"/>
              </w:rPr>
              <w:t>☐</w:t>
            </w:r>
          </w:p>
        </w:tc>
        <w:tc>
          <w:tcPr>
            <w:tcW w:type="dxa" w:w="1191"/>
            <w:vAlign w:val="center"/>
            <w:shd w:fill="F6F7F9"/>
          </w:tcPr>
          <w:p>
            <w:pPr>
              <w:spacing w:after="0"/>
            </w:pPr>
            <w:r/>
            <w:r>
              <w:rPr>
                <w:rFonts w:ascii="Arial" w:hAnsi="Arial"/>
                <w:b w:val="0"/>
                <w:sz w:val="14"/>
              </w:rPr>
              <w:t>☐</w:t>
            </w:r>
          </w:p>
        </w:tc>
        <w:tc>
          <w:tcPr>
            <w:tcW w:type="dxa" w:w="1191"/>
            <w:vAlign w:val="center"/>
            <w:shd w:fill="F6F7F9"/>
          </w:tcPr>
          <w:p>
            <w:pPr>
              <w:spacing w:after="0"/>
            </w:pPr>
            <w:r/>
            <w:r>
              <w:rPr>
                <w:rFonts w:ascii="Arial" w:hAnsi="Arial"/>
                <w:b w:val="0"/>
                <w:sz w:val="14"/>
              </w:rPr>
              <w:t>☐</w:t>
            </w:r>
          </w:p>
        </w:tc>
        <w:tc>
          <w:tcPr>
            <w:tcW w:type="dxa" w:w="1191"/>
            <w:vAlign w:val="center"/>
            <w:shd w:fill="F6F7F9"/>
          </w:tcPr>
          <w:p>
            <w:pPr>
              <w:spacing w:after="0"/>
            </w:pPr>
            <w:r/>
            <w:r>
              <w:rPr>
                <w:rFonts w:ascii="Arial" w:hAnsi="Arial"/>
                <w:b w:val="0"/>
                <w:sz w:val="14"/>
              </w:rPr>
              <w:t>☐</w:t>
            </w:r>
          </w:p>
        </w:tc>
      </w:tr>
      <w:tr>
        <w:tc>
          <w:tcPr>
            <w:tcW w:type="dxa" w:w="4252"/>
            <w:vAlign w:val="center"/>
          </w:tcPr>
          <w:p>
            <w:pPr>
              <w:spacing w:after="0"/>
            </w:pPr>
            <w:r/>
            <w:r>
              <w:rPr>
                <w:rFonts w:ascii="Arial" w:hAnsi="Arial"/>
                <w:b w:val="0"/>
                <w:sz w:val="14"/>
              </w:rPr>
              <w:t>Compréhension martiale</w:t>
            </w:r>
          </w:p>
        </w:tc>
        <w:tc>
          <w:tcPr>
            <w:tcW w:type="dxa" w:w="1191"/>
            <w:vAlign w:val="center"/>
          </w:tcPr>
          <w:p>
            <w:pPr>
              <w:spacing w:after="0"/>
            </w:pPr>
            <w:r/>
            <w:r>
              <w:rPr>
                <w:rFonts w:ascii="Arial" w:hAnsi="Arial"/>
                <w:b w:val="0"/>
                <w:sz w:val="14"/>
              </w:rPr>
              <w:t>☐</w:t>
            </w:r>
          </w:p>
        </w:tc>
        <w:tc>
          <w:tcPr>
            <w:tcW w:type="dxa" w:w="1191"/>
            <w:vAlign w:val="center"/>
          </w:tcPr>
          <w:p>
            <w:pPr>
              <w:spacing w:after="0"/>
            </w:pPr>
            <w:r/>
            <w:r>
              <w:rPr>
                <w:rFonts w:ascii="Arial" w:hAnsi="Arial"/>
                <w:b w:val="0"/>
                <w:sz w:val="14"/>
              </w:rPr>
              <w:t>☐</w:t>
            </w:r>
          </w:p>
        </w:tc>
        <w:tc>
          <w:tcPr>
            <w:tcW w:type="dxa" w:w="1191"/>
            <w:vAlign w:val="center"/>
          </w:tcPr>
          <w:p>
            <w:pPr>
              <w:spacing w:after="0"/>
            </w:pPr>
            <w:r/>
            <w:r>
              <w:rPr>
                <w:rFonts w:ascii="Arial" w:hAnsi="Arial"/>
                <w:b w:val="0"/>
                <w:sz w:val="14"/>
              </w:rPr>
              <w:t>☐</w:t>
            </w:r>
          </w:p>
        </w:tc>
        <w:tc>
          <w:tcPr>
            <w:tcW w:type="dxa" w:w="1191"/>
            <w:vAlign w:val="center"/>
          </w:tcPr>
          <w:p>
            <w:pPr>
              <w:spacing w:after="0"/>
            </w:pPr>
            <w:r/>
            <w:r>
              <w:rPr>
                <w:rFonts w:ascii="Arial" w:hAnsi="Arial"/>
                <w:b w:val="0"/>
                <w:sz w:val="14"/>
              </w:rPr>
              <w:t>☐</w:t>
            </w:r>
          </w:p>
        </w:tc>
      </w:tr>
      <w:tr>
        <w:tc>
          <w:tcPr>
            <w:tcW w:type="dxa" w:w="4252"/>
            <w:vAlign w:val="center"/>
            <w:shd w:fill="F6F7F9"/>
          </w:tcPr>
          <w:p>
            <w:pPr>
              <w:spacing w:after="0"/>
            </w:pPr>
            <w:r/>
            <w:r>
              <w:rPr>
                <w:rFonts w:ascii="Arial" w:hAnsi="Arial"/>
                <w:b w:val="0"/>
                <w:sz w:val="14"/>
              </w:rPr>
              <w:t>Tradition / culture</w:t>
            </w:r>
          </w:p>
        </w:tc>
        <w:tc>
          <w:tcPr>
            <w:tcW w:type="dxa" w:w="1191"/>
            <w:vAlign w:val="center"/>
            <w:shd w:fill="F6F7F9"/>
          </w:tcPr>
          <w:p>
            <w:pPr>
              <w:spacing w:after="0"/>
            </w:pPr>
            <w:r/>
            <w:r>
              <w:rPr>
                <w:rFonts w:ascii="Arial" w:hAnsi="Arial"/>
                <w:b w:val="0"/>
                <w:sz w:val="14"/>
              </w:rPr>
              <w:t>☐</w:t>
            </w:r>
          </w:p>
        </w:tc>
        <w:tc>
          <w:tcPr>
            <w:tcW w:type="dxa" w:w="1191"/>
            <w:vAlign w:val="center"/>
            <w:shd w:fill="F6F7F9"/>
          </w:tcPr>
          <w:p>
            <w:pPr>
              <w:spacing w:after="0"/>
            </w:pPr>
            <w:r/>
            <w:r>
              <w:rPr>
                <w:rFonts w:ascii="Arial" w:hAnsi="Arial"/>
                <w:b w:val="0"/>
                <w:sz w:val="14"/>
              </w:rPr>
              <w:t>☐</w:t>
            </w:r>
          </w:p>
        </w:tc>
        <w:tc>
          <w:tcPr>
            <w:tcW w:type="dxa" w:w="1191"/>
            <w:vAlign w:val="center"/>
            <w:shd w:fill="F6F7F9"/>
          </w:tcPr>
          <w:p>
            <w:pPr>
              <w:spacing w:after="0"/>
            </w:pPr>
            <w:r/>
            <w:r>
              <w:rPr>
                <w:rFonts w:ascii="Arial" w:hAnsi="Arial"/>
                <w:b w:val="0"/>
                <w:sz w:val="14"/>
              </w:rPr>
              <w:t>☐</w:t>
            </w:r>
          </w:p>
        </w:tc>
        <w:tc>
          <w:tcPr>
            <w:tcW w:type="dxa" w:w="1191"/>
            <w:vAlign w:val="center"/>
            <w:shd w:fill="F6F7F9"/>
          </w:tcPr>
          <w:p>
            <w:pPr>
              <w:spacing w:after="0"/>
            </w:pPr>
            <w:r/>
            <w:r>
              <w:rPr>
                <w:rFonts w:ascii="Arial" w:hAnsi="Arial"/>
                <w:b w:val="0"/>
                <w:sz w:val="14"/>
              </w:rPr>
              <w:t>☐</w:t>
            </w:r>
          </w:p>
        </w:tc>
      </w:tr>
      <w:tr>
        <w:tc>
          <w:tcPr>
            <w:tcW w:type="dxa" w:w="4252"/>
            <w:vAlign w:val="center"/>
          </w:tcPr>
          <w:p>
            <w:pPr>
              <w:spacing w:after="0"/>
            </w:pPr>
            <w:r/>
            <w:r>
              <w:rPr>
                <w:rFonts w:ascii="Arial" w:hAnsi="Arial"/>
                <w:b w:val="0"/>
                <w:sz w:val="14"/>
              </w:rPr>
              <w:t>Sécurité / comportement</w:t>
            </w:r>
          </w:p>
        </w:tc>
        <w:tc>
          <w:tcPr>
            <w:tcW w:type="dxa" w:w="1191"/>
            <w:vAlign w:val="center"/>
          </w:tcPr>
          <w:p>
            <w:pPr>
              <w:spacing w:after="0"/>
            </w:pPr>
            <w:r/>
            <w:r>
              <w:rPr>
                <w:rFonts w:ascii="Arial" w:hAnsi="Arial"/>
                <w:b w:val="0"/>
                <w:sz w:val="14"/>
              </w:rPr>
              <w:t>☐</w:t>
            </w:r>
          </w:p>
        </w:tc>
        <w:tc>
          <w:tcPr>
            <w:tcW w:type="dxa" w:w="1191"/>
            <w:vAlign w:val="center"/>
          </w:tcPr>
          <w:p>
            <w:pPr>
              <w:spacing w:after="0"/>
            </w:pPr>
            <w:r/>
            <w:r>
              <w:rPr>
                <w:rFonts w:ascii="Arial" w:hAnsi="Arial"/>
                <w:b w:val="0"/>
                <w:sz w:val="14"/>
              </w:rPr>
              <w:t>☐</w:t>
            </w:r>
          </w:p>
        </w:tc>
        <w:tc>
          <w:tcPr>
            <w:tcW w:type="dxa" w:w="1191"/>
            <w:vAlign w:val="center"/>
          </w:tcPr>
          <w:p>
            <w:pPr>
              <w:spacing w:after="0"/>
            </w:pPr>
            <w:r/>
            <w:r>
              <w:rPr>
                <w:rFonts w:ascii="Arial" w:hAnsi="Arial"/>
                <w:b w:val="0"/>
                <w:sz w:val="14"/>
              </w:rPr>
              <w:t>☐</w:t>
            </w:r>
          </w:p>
        </w:tc>
        <w:tc>
          <w:tcPr>
            <w:tcW w:type="dxa" w:w="1191"/>
            <w:vAlign w:val="center"/>
          </w:tcPr>
          <w:p>
            <w:pPr>
              <w:spacing w:after="0"/>
            </w:pPr>
            <w:r/>
            <w:r>
              <w:rPr>
                <w:rFonts w:ascii="Arial" w:hAnsi="Arial"/>
                <w:b w:val="0"/>
                <w:sz w:val="14"/>
              </w:rPr>
              <w:t>☐</w:t>
            </w:r>
          </w:p>
        </w:tc>
      </w:tr>
    </w:tbl>
    <w:p>
      <w:r>
        <w:t>Observations du jury :</w:t>
        <w:br/>
        <w:t>________________________________________________________________________________</w:t>
        <w:br/>
        <w:t>________________________________________________________________________________</w:t>
        <w:br/>
        <w:t>________________________________________________________________________________</w:t>
      </w:r>
    </w:p>
    <w:tbl>
      <w:tblPr>
        <w:tblStyle w:val="TableGrid"/>
        <w:tblW w:type="auto" w:w="0"/>
        <w:jc w:val="center"/>
        <w:tblLook w:firstColumn="1" w:firstRow="1" w:lastColumn="0" w:lastRow="0" w:noHBand="0" w:noVBand="1" w:val="04A0"/>
      </w:tblPr>
      <w:tblGrid>
        <w:gridCol w:w="5213"/>
        <w:gridCol w:w="5213"/>
      </w:tblGrid>
      <w:tr>
        <w:tc>
          <w:tcPr>
            <w:tcW w:type="dxa" w:w="5213"/>
            <w:vAlign w:val="center"/>
            <w:shd w:fill="17365D"/>
          </w:tcPr>
          <w:p>
            <w:pPr>
              <w:spacing w:after="0"/>
            </w:pPr>
            <w:r/>
            <w:r>
              <w:rPr>
                <w:rFonts w:ascii="Arial" w:hAnsi="Arial"/>
                <w:b/>
                <w:color w:val="FFFFFF"/>
                <w:sz w:val="14"/>
              </w:rPr>
              <w:t>Décision du jury</w:t>
            </w:r>
          </w:p>
        </w:tc>
        <w:tc>
          <w:tcPr>
            <w:tcW w:type="dxa" w:w="5213"/>
            <w:vAlign w:val="center"/>
            <w:shd w:fill="17365D"/>
          </w:tcPr>
          <w:p>
            <w:pPr>
              <w:spacing w:after="0"/>
            </w:pPr>
            <w:r/>
            <w:r>
              <w:rPr>
                <w:rFonts w:ascii="Arial" w:hAnsi="Arial"/>
                <w:b/>
                <w:color w:val="FFFFFF"/>
                <w:sz w:val="14"/>
              </w:rPr>
              <w:t>Cocher</w:t>
            </w:r>
          </w:p>
        </w:tc>
      </w:tr>
      <w:tr>
        <w:tc>
          <w:tcPr>
            <w:tcW w:type="dxa" w:w="5213"/>
            <w:vAlign w:val="center"/>
          </w:tcPr>
          <w:p>
            <w:pPr>
              <w:spacing w:after="0"/>
            </w:pPr>
            <w:r/>
            <w:r>
              <w:rPr>
                <w:rFonts w:ascii="Arial" w:hAnsi="Arial"/>
                <w:b w:val="0"/>
                <w:sz w:val="14"/>
              </w:rPr>
              <w:t>ADMIS</w:t>
            </w:r>
          </w:p>
        </w:tc>
        <w:tc>
          <w:tcPr>
            <w:tcW w:type="dxa" w:w="5213"/>
            <w:vAlign w:val="center"/>
          </w:tcPr>
          <w:p>
            <w:pPr>
              <w:spacing w:after="0"/>
            </w:pPr>
            <w:r/>
            <w:r>
              <w:rPr>
                <w:rFonts w:ascii="Arial" w:hAnsi="Arial"/>
                <w:b w:val="0"/>
                <w:sz w:val="14"/>
              </w:rPr>
              <w:t>☐</w:t>
            </w:r>
          </w:p>
        </w:tc>
      </w:tr>
      <w:tr>
        <w:tc>
          <w:tcPr>
            <w:tcW w:type="dxa" w:w="5213"/>
            <w:vAlign w:val="center"/>
            <w:shd w:fill="F6F7F9"/>
          </w:tcPr>
          <w:p>
            <w:pPr>
              <w:spacing w:after="0"/>
            </w:pPr>
            <w:r/>
            <w:r>
              <w:rPr>
                <w:rFonts w:ascii="Arial" w:hAnsi="Arial"/>
                <w:b w:val="0"/>
                <w:sz w:val="14"/>
              </w:rPr>
              <w:t>ADMIS SOUS RÉSERVE DE COMPLÉMENT</w:t>
            </w:r>
          </w:p>
        </w:tc>
        <w:tc>
          <w:tcPr>
            <w:tcW w:type="dxa" w:w="5213"/>
            <w:vAlign w:val="center"/>
            <w:shd w:fill="F6F7F9"/>
          </w:tcPr>
          <w:p>
            <w:pPr>
              <w:spacing w:after="0"/>
            </w:pPr>
            <w:r/>
            <w:r>
              <w:rPr>
                <w:rFonts w:ascii="Arial" w:hAnsi="Arial"/>
                <w:b w:val="0"/>
                <w:sz w:val="14"/>
              </w:rPr>
              <w:t>☐</w:t>
            </w:r>
          </w:p>
        </w:tc>
      </w:tr>
      <w:tr>
        <w:tc>
          <w:tcPr>
            <w:tcW w:type="dxa" w:w="5213"/>
            <w:vAlign w:val="center"/>
          </w:tcPr>
          <w:p>
            <w:pPr>
              <w:spacing w:after="0"/>
            </w:pPr>
            <w:r/>
            <w:r>
              <w:rPr>
                <w:rFonts w:ascii="Arial" w:hAnsi="Arial"/>
                <w:b w:val="0"/>
                <w:sz w:val="14"/>
              </w:rPr>
              <w:t>AJOURNÉ</w:t>
            </w:r>
          </w:p>
        </w:tc>
        <w:tc>
          <w:tcPr>
            <w:tcW w:type="dxa" w:w="5213"/>
            <w:vAlign w:val="center"/>
          </w:tcPr>
          <w:p>
            <w:pPr>
              <w:spacing w:after="0"/>
            </w:pPr>
            <w:r/>
            <w:r>
              <w:rPr>
                <w:rFonts w:ascii="Arial" w:hAnsi="Arial"/>
                <w:b w:val="0"/>
                <w:sz w:val="14"/>
              </w:rPr>
              <w:t>☐</w:t>
            </w:r>
          </w:p>
        </w:tc>
      </w:tr>
    </w:tbl>
    <w:tbl>
      <w:tblPr>
        <w:tblStyle w:val="TableGrid"/>
        <w:tblW w:type="auto" w:w="0"/>
        <w:jc w:val="center"/>
        <w:tblLook w:firstColumn="1" w:firstRow="1" w:lastColumn="0" w:lastRow="0" w:noHBand="0" w:noVBand="1" w:val="04A0"/>
      </w:tblPr>
      <w:tblGrid>
        <w:gridCol w:w="3475"/>
        <w:gridCol w:w="3475"/>
        <w:gridCol w:w="3475"/>
      </w:tblGrid>
      <w:tr>
        <w:tc>
          <w:tcPr>
            <w:tcW w:type="dxa" w:w="3475"/>
            <w:vAlign w:val="center"/>
            <w:shd w:fill="17365D"/>
          </w:tcPr>
          <w:p>
            <w:pPr>
              <w:spacing w:after="0"/>
            </w:pPr>
            <w:r/>
            <w:r>
              <w:rPr>
                <w:rFonts w:ascii="Arial" w:hAnsi="Arial"/>
                <w:b/>
                <w:color w:val="FFFFFF"/>
                <w:sz w:val="14"/>
              </w:rPr>
              <w:t>Jury</w:t>
            </w:r>
          </w:p>
        </w:tc>
        <w:tc>
          <w:tcPr>
            <w:tcW w:type="dxa" w:w="3475"/>
            <w:vAlign w:val="center"/>
            <w:shd w:fill="17365D"/>
          </w:tcPr>
          <w:p>
            <w:pPr>
              <w:spacing w:after="0"/>
            </w:pPr>
            <w:r/>
            <w:r>
              <w:rPr>
                <w:rFonts w:ascii="Arial" w:hAnsi="Arial"/>
                <w:b/>
                <w:color w:val="FFFFFF"/>
                <w:sz w:val="14"/>
              </w:rPr>
              <w:t>Nom</w:t>
            </w:r>
          </w:p>
        </w:tc>
        <w:tc>
          <w:tcPr>
            <w:tcW w:type="dxa" w:w="3475"/>
            <w:vAlign w:val="center"/>
            <w:shd w:fill="17365D"/>
          </w:tcPr>
          <w:p>
            <w:pPr>
              <w:spacing w:after="0"/>
            </w:pPr>
            <w:r/>
            <w:r>
              <w:rPr>
                <w:rFonts w:ascii="Arial" w:hAnsi="Arial"/>
                <w:b/>
                <w:color w:val="FFFFFF"/>
                <w:sz w:val="14"/>
              </w:rPr>
              <w:t>Signature</w:t>
            </w:r>
          </w:p>
        </w:tc>
      </w:tr>
      <w:tr>
        <w:tc>
          <w:tcPr>
            <w:tcW w:type="dxa" w:w="3475"/>
            <w:vAlign w:val="center"/>
          </w:tcPr>
          <w:p>
            <w:pPr>
              <w:spacing w:after="0"/>
            </w:pPr>
            <w:r/>
            <w:r>
              <w:rPr>
                <w:rFonts w:ascii="Arial" w:hAnsi="Arial"/>
                <w:b w:val="0"/>
                <w:sz w:val="14"/>
              </w:rPr>
              <w:t>Président du jury</w:t>
            </w:r>
          </w:p>
        </w:tc>
        <w:tc>
          <w:tcPr>
            <w:tcW w:type="dxa" w:w="3475"/>
            <w:vAlign w:val="center"/>
          </w:tcPr>
          <w:p>
            <w:pPr>
              <w:spacing w:after="0"/>
            </w:pPr>
            <w:r/>
            <w:r>
              <w:rPr>
                <w:rFonts w:ascii="Arial" w:hAnsi="Arial"/>
                <w:b w:val="0"/>
                <w:sz w:val="14"/>
              </w:rPr>
            </w:r>
          </w:p>
        </w:tc>
        <w:tc>
          <w:tcPr>
            <w:tcW w:type="dxa" w:w="3475"/>
            <w:vAlign w:val="center"/>
          </w:tcPr>
          <w:p>
            <w:pPr>
              <w:spacing w:after="0"/>
            </w:pPr>
            <w:r/>
            <w:r>
              <w:rPr>
                <w:rFonts w:ascii="Arial" w:hAnsi="Arial"/>
                <w:b w:val="0"/>
                <w:sz w:val="14"/>
              </w:rPr>
            </w:r>
          </w:p>
        </w:tc>
      </w:tr>
      <w:tr>
        <w:tc>
          <w:tcPr>
            <w:tcW w:type="dxa" w:w="3475"/>
            <w:vAlign w:val="center"/>
            <w:shd w:fill="F6F7F9"/>
          </w:tcPr>
          <w:p>
            <w:pPr>
              <w:spacing w:after="0"/>
            </w:pPr>
            <w:r/>
            <w:r>
              <w:rPr>
                <w:rFonts w:ascii="Arial" w:hAnsi="Arial"/>
                <w:b w:val="0"/>
                <w:sz w:val="14"/>
              </w:rPr>
              <w:t>Membre 1</w:t>
            </w:r>
          </w:p>
        </w:tc>
        <w:tc>
          <w:tcPr>
            <w:tcW w:type="dxa" w:w="3475"/>
            <w:vAlign w:val="center"/>
            <w:shd w:fill="F6F7F9"/>
          </w:tcPr>
          <w:p>
            <w:pPr>
              <w:spacing w:after="0"/>
            </w:pPr>
            <w:r/>
            <w:r>
              <w:rPr>
                <w:rFonts w:ascii="Arial" w:hAnsi="Arial"/>
                <w:b w:val="0"/>
                <w:sz w:val="14"/>
              </w:rPr>
            </w:r>
          </w:p>
        </w:tc>
        <w:tc>
          <w:tcPr>
            <w:tcW w:type="dxa" w:w="3475"/>
            <w:vAlign w:val="center"/>
            <w:shd w:fill="F6F7F9"/>
          </w:tcPr>
          <w:p>
            <w:pPr>
              <w:spacing w:after="0"/>
            </w:pPr>
            <w:r/>
            <w:r>
              <w:rPr>
                <w:rFonts w:ascii="Arial" w:hAnsi="Arial"/>
                <w:b w:val="0"/>
                <w:sz w:val="14"/>
              </w:rPr>
            </w:r>
          </w:p>
        </w:tc>
      </w:tr>
      <w:tr>
        <w:tc>
          <w:tcPr>
            <w:tcW w:type="dxa" w:w="3475"/>
            <w:vAlign w:val="center"/>
          </w:tcPr>
          <w:p>
            <w:pPr>
              <w:spacing w:after="0"/>
            </w:pPr>
            <w:r/>
            <w:r>
              <w:rPr>
                <w:rFonts w:ascii="Arial" w:hAnsi="Arial"/>
                <w:b w:val="0"/>
                <w:sz w:val="14"/>
              </w:rPr>
              <w:t>Membre 2</w:t>
            </w:r>
          </w:p>
        </w:tc>
        <w:tc>
          <w:tcPr>
            <w:tcW w:type="dxa" w:w="3475"/>
            <w:vAlign w:val="center"/>
          </w:tcPr>
          <w:p>
            <w:pPr>
              <w:spacing w:after="0"/>
            </w:pPr>
            <w:r/>
            <w:r>
              <w:rPr>
                <w:rFonts w:ascii="Arial" w:hAnsi="Arial"/>
                <w:b w:val="0"/>
                <w:sz w:val="14"/>
              </w:rPr>
            </w:r>
          </w:p>
        </w:tc>
        <w:tc>
          <w:tcPr>
            <w:tcW w:type="dxa" w:w="3475"/>
            <w:vAlign w:val="center"/>
          </w:tcPr>
          <w:p>
            <w:pPr>
              <w:spacing w:after="0"/>
            </w:pPr>
            <w:r/>
            <w:r>
              <w:rPr>
                <w:rFonts w:ascii="Arial" w:hAnsi="Arial"/>
                <w:b w:val="0"/>
                <w:sz w:val="14"/>
              </w:rPr>
            </w:r>
          </w:p>
        </w:tc>
      </w:tr>
      <w:tr>
        <w:tc>
          <w:tcPr>
            <w:tcW w:type="dxa" w:w="3475"/>
            <w:vAlign w:val="center"/>
            <w:shd w:fill="F6F7F9"/>
          </w:tcPr>
          <w:p>
            <w:pPr>
              <w:spacing w:after="0"/>
            </w:pPr>
            <w:r/>
            <w:r>
              <w:rPr>
                <w:rFonts w:ascii="Arial" w:hAnsi="Arial"/>
                <w:b w:val="0"/>
                <w:sz w:val="14"/>
              </w:rPr>
              <w:t>Membre supplémentaire (si nécessaire)</w:t>
            </w:r>
          </w:p>
        </w:tc>
        <w:tc>
          <w:tcPr>
            <w:tcW w:type="dxa" w:w="3475"/>
            <w:vAlign w:val="center"/>
            <w:shd w:fill="F6F7F9"/>
          </w:tcPr>
          <w:p>
            <w:pPr>
              <w:spacing w:after="0"/>
            </w:pPr>
            <w:r/>
            <w:r>
              <w:rPr>
                <w:rFonts w:ascii="Arial" w:hAnsi="Arial"/>
                <w:b w:val="0"/>
                <w:sz w:val="14"/>
              </w:rPr>
            </w:r>
          </w:p>
        </w:tc>
        <w:tc>
          <w:tcPr>
            <w:tcW w:type="dxa" w:w="3475"/>
            <w:vAlign w:val="center"/>
            <w:shd w:fill="F6F7F9"/>
          </w:tcPr>
          <w:p>
            <w:pPr>
              <w:spacing w:after="0"/>
            </w:pPr>
            <w:r/>
            <w:r>
              <w:rPr>
                <w:rFonts w:ascii="Arial" w:hAnsi="Arial"/>
                <w:b w:val="0"/>
                <w:sz w:val="14"/>
              </w:rPr>
            </w:r>
          </w:p>
        </w:tc>
      </w:tr>
    </w:tbl>
    <w:p>
      <w:r>
        <w:t>Date : ____ / ____ / ______     Lieu : __________________________________________     Référence PV : __________________</w:t>
      </w:r>
    </w:p>
    <w:p>
      <w:r>
        <w:br w:type="page"/>
      </w:r>
    </w:p>
    <w:p>
      <w:pPr>
        <w:pStyle w:val="Heading1"/>
      </w:pPr>
      <w:r>
        <w:t>GRILLE OFFICIELLE — 6e NIVEAU TRADITIONNEL / 8e degré</w:t>
      </w:r>
    </w:p>
    <w:p>
      <w:r>
        <w:rPr>
          <w:b/>
          <w:color w:val="B51E23"/>
        </w:rPr>
        <w:t>Expertise supérieure et formation de cadres.</w:t>
      </w:r>
    </w:p>
    <w:tbl>
      <w:tblPr>
        <w:tblStyle w:val="TableGrid"/>
        <w:tblW w:type="auto" w:w="0"/>
        <w:jc w:val="center"/>
        <w:tblLook w:firstColumn="1" w:firstRow="1" w:lastColumn="0" w:lastRow="0" w:noHBand="0" w:noVBand="1" w:val="04A0"/>
      </w:tblPr>
      <w:tblGrid>
        <w:gridCol w:w="3475"/>
        <w:gridCol w:w="3475"/>
        <w:gridCol w:w="3475"/>
      </w:tblGrid>
      <w:tr>
        <w:tc>
          <w:tcPr>
            <w:tcW w:type="dxa" w:w="1928"/>
            <w:vAlign w:val="center"/>
            <w:shd w:fill="17365D"/>
          </w:tcPr>
          <w:p>
            <w:pPr>
              <w:spacing w:after="0"/>
            </w:pPr>
            <w:r/>
            <w:r>
              <w:rPr>
                <w:rFonts w:ascii="Arial" w:hAnsi="Arial"/>
                <w:b/>
                <w:color w:val="FFFFFF"/>
                <w:sz w:val="14"/>
              </w:rPr>
              <w:t>Critère</w:t>
            </w:r>
          </w:p>
        </w:tc>
        <w:tc>
          <w:tcPr>
            <w:tcW w:type="dxa" w:w="6803"/>
            <w:vAlign w:val="center"/>
            <w:shd w:fill="17365D"/>
          </w:tcPr>
          <w:p>
            <w:pPr>
              <w:spacing w:after="0"/>
            </w:pPr>
            <w:r/>
            <w:r>
              <w:rPr>
                <w:rFonts w:ascii="Arial" w:hAnsi="Arial"/>
                <w:b/>
                <w:color w:val="FFFFFF"/>
                <w:sz w:val="14"/>
              </w:rPr>
              <w:t>Attendus</w:t>
            </w:r>
          </w:p>
        </w:tc>
        <w:tc>
          <w:tcPr>
            <w:tcW w:type="dxa" w:w="794"/>
            <w:vAlign w:val="center"/>
            <w:shd w:fill="17365D"/>
          </w:tcPr>
          <w:p>
            <w:pPr>
              <w:spacing w:after="0"/>
            </w:pPr>
            <w:r/>
            <w:r>
              <w:rPr>
                <w:rFonts w:ascii="Arial" w:hAnsi="Arial"/>
                <w:b/>
                <w:color w:val="FFFFFF"/>
                <w:sz w:val="14"/>
              </w:rPr>
              <w:t>Max</w:t>
            </w:r>
          </w:p>
        </w:tc>
      </w:tr>
      <w:tr>
        <w:tc>
          <w:tcPr>
            <w:tcW w:type="dxa" w:w="1928"/>
            <w:vAlign w:val="center"/>
          </w:tcPr>
          <w:p>
            <w:pPr>
              <w:spacing w:after="0"/>
            </w:pPr>
            <w:r/>
            <w:r>
              <w:rPr>
                <w:rFonts w:ascii="Arial" w:hAnsi="Arial"/>
                <w:b w:val="0"/>
                <w:sz w:val="14"/>
              </w:rPr>
              <w:t>Technique supérieure</w:t>
            </w:r>
          </w:p>
        </w:tc>
        <w:tc>
          <w:tcPr>
            <w:tcW w:type="dxa" w:w="6803"/>
            <w:vAlign w:val="center"/>
          </w:tcPr>
          <w:p>
            <w:pPr>
              <w:spacing w:after="0"/>
            </w:pPr>
            <w:r/>
            <w:r>
              <w:rPr>
                <w:rFonts w:ascii="Arial" w:hAnsi="Arial"/>
                <w:b w:val="0"/>
                <w:sz w:val="14"/>
              </w:rPr>
              <w:t>Maîtrise de plusieurs composantes ; capacité à conserver le principe en adaptant la forme.</w:t>
            </w:r>
          </w:p>
        </w:tc>
        <w:tc>
          <w:tcPr>
            <w:tcW w:type="dxa" w:w="794"/>
            <w:vAlign w:val="center"/>
          </w:tcPr>
          <w:p>
            <w:pPr>
              <w:spacing w:after="0"/>
            </w:pPr>
            <w:r/>
            <w:r>
              <w:rPr>
                <w:rFonts w:ascii="Arial" w:hAnsi="Arial"/>
                <w:b w:val="0"/>
                <w:sz w:val="14"/>
              </w:rPr>
              <w:t>20</w:t>
            </w:r>
          </w:p>
        </w:tc>
      </w:tr>
      <w:tr>
        <w:tc>
          <w:tcPr>
            <w:tcW w:type="dxa" w:w="1928"/>
            <w:vAlign w:val="center"/>
            <w:shd w:fill="F6F7F9"/>
          </w:tcPr>
          <w:p>
            <w:pPr>
              <w:spacing w:after="0"/>
            </w:pPr>
            <w:r/>
            <w:r>
              <w:rPr>
                <w:rFonts w:ascii="Arial" w:hAnsi="Arial"/>
                <w:b w:val="0"/>
                <w:sz w:val="14"/>
              </w:rPr>
              <w:t>Analyse biomécanique / tactique</w:t>
            </w:r>
          </w:p>
        </w:tc>
        <w:tc>
          <w:tcPr>
            <w:tcW w:type="dxa" w:w="6803"/>
            <w:vAlign w:val="center"/>
            <w:shd w:fill="F6F7F9"/>
          </w:tcPr>
          <w:p>
            <w:pPr>
              <w:spacing w:after="0"/>
            </w:pPr>
            <w:r/>
            <w:r>
              <w:rPr>
                <w:rFonts w:ascii="Arial" w:hAnsi="Arial"/>
                <w:b w:val="0"/>
                <w:sz w:val="14"/>
              </w:rPr>
              <w:t>Expliquer structure, timing, distance, trajectoire, efficacité et risques.</w:t>
            </w:r>
          </w:p>
        </w:tc>
        <w:tc>
          <w:tcPr>
            <w:tcW w:type="dxa" w:w="794"/>
            <w:vAlign w:val="center"/>
            <w:shd w:fill="F6F7F9"/>
          </w:tcPr>
          <w:p>
            <w:pPr>
              <w:spacing w:after="0"/>
            </w:pPr>
            <w:r/>
            <w:r>
              <w:rPr>
                <w:rFonts w:ascii="Arial" w:hAnsi="Arial"/>
                <w:b w:val="0"/>
                <w:sz w:val="14"/>
              </w:rPr>
              <w:t>15</w:t>
            </w:r>
          </w:p>
        </w:tc>
      </w:tr>
      <w:tr>
        <w:tc>
          <w:tcPr>
            <w:tcW w:type="dxa" w:w="1928"/>
            <w:vAlign w:val="center"/>
          </w:tcPr>
          <w:p>
            <w:pPr>
              <w:spacing w:after="0"/>
            </w:pPr>
            <w:r/>
            <w:r>
              <w:rPr>
                <w:rFonts w:ascii="Arial" w:hAnsi="Arial"/>
                <w:b w:val="0"/>
                <w:sz w:val="14"/>
              </w:rPr>
              <w:t>Pédagogie de cadres</w:t>
            </w:r>
          </w:p>
        </w:tc>
        <w:tc>
          <w:tcPr>
            <w:tcW w:type="dxa" w:w="6803"/>
            <w:vAlign w:val="center"/>
          </w:tcPr>
          <w:p>
            <w:pPr>
              <w:spacing w:after="0"/>
            </w:pPr>
            <w:r/>
            <w:r>
              <w:rPr>
                <w:rFonts w:ascii="Arial" w:hAnsi="Arial"/>
                <w:b w:val="0"/>
                <w:sz w:val="14"/>
              </w:rPr>
              <w:t>Former enseignants, cadres et évaluateurs.</w:t>
            </w:r>
          </w:p>
        </w:tc>
        <w:tc>
          <w:tcPr>
            <w:tcW w:type="dxa" w:w="794"/>
            <w:vAlign w:val="center"/>
          </w:tcPr>
          <w:p>
            <w:pPr>
              <w:spacing w:after="0"/>
            </w:pPr>
            <w:r/>
            <w:r>
              <w:rPr>
                <w:rFonts w:ascii="Arial" w:hAnsi="Arial"/>
                <w:b w:val="0"/>
                <w:sz w:val="14"/>
              </w:rPr>
              <w:t>20</w:t>
            </w:r>
          </w:p>
        </w:tc>
      </w:tr>
      <w:tr>
        <w:tc>
          <w:tcPr>
            <w:tcW w:type="dxa" w:w="1928"/>
            <w:vAlign w:val="center"/>
            <w:shd w:fill="F6F7F9"/>
          </w:tcPr>
          <w:p>
            <w:pPr>
              <w:spacing w:after="0"/>
            </w:pPr>
            <w:r/>
            <w:r>
              <w:rPr>
                <w:rFonts w:ascii="Arial" w:hAnsi="Arial"/>
                <w:b w:val="0"/>
                <w:sz w:val="14"/>
              </w:rPr>
              <w:t>Conception fédérale</w:t>
            </w:r>
          </w:p>
        </w:tc>
        <w:tc>
          <w:tcPr>
            <w:tcW w:type="dxa" w:w="6803"/>
            <w:vAlign w:val="center"/>
            <w:shd w:fill="F6F7F9"/>
          </w:tcPr>
          <w:p>
            <w:pPr>
              <w:spacing w:after="0"/>
            </w:pPr>
            <w:r/>
            <w:r>
              <w:rPr>
                <w:rFonts w:ascii="Arial" w:hAnsi="Arial"/>
                <w:b w:val="0"/>
                <w:sz w:val="14"/>
              </w:rPr>
              <w:t>Participer à la rédaction ou à l’évolution de programmes et référentiels.</w:t>
            </w:r>
          </w:p>
        </w:tc>
        <w:tc>
          <w:tcPr>
            <w:tcW w:type="dxa" w:w="794"/>
            <w:vAlign w:val="center"/>
            <w:shd w:fill="F6F7F9"/>
          </w:tcPr>
          <w:p>
            <w:pPr>
              <w:spacing w:after="0"/>
            </w:pPr>
            <w:r/>
            <w:r>
              <w:rPr>
                <w:rFonts w:ascii="Arial" w:hAnsi="Arial"/>
                <w:b w:val="0"/>
                <w:sz w:val="14"/>
              </w:rPr>
              <w:t>15</w:t>
            </w:r>
          </w:p>
        </w:tc>
      </w:tr>
      <w:tr>
        <w:tc>
          <w:tcPr>
            <w:tcW w:type="dxa" w:w="1928"/>
            <w:vAlign w:val="center"/>
          </w:tcPr>
          <w:p>
            <w:pPr>
              <w:spacing w:after="0"/>
            </w:pPr>
            <w:r/>
            <w:r>
              <w:rPr>
                <w:rFonts w:ascii="Arial" w:hAnsi="Arial"/>
                <w:b w:val="0"/>
                <w:sz w:val="14"/>
              </w:rPr>
              <w:t>Transmission martiale</w:t>
            </w:r>
          </w:p>
        </w:tc>
        <w:tc>
          <w:tcPr>
            <w:tcW w:type="dxa" w:w="6803"/>
            <w:vAlign w:val="center"/>
          </w:tcPr>
          <w:p>
            <w:pPr>
              <w:spacing w:after="0"/>
            </w:pPr>
            <w:r/>
            <w:r>
              <w:rPr>
                <w:rFonts w:ascii="Arial" w:hAnsi="Arial"/>
                <w:b w:val="0"/>
                <w:sz w:val="14"/>
              </w:rPr>
              <w:t>Documenter et transmettre les principes, dont Boxer la Boxe / Kicker les Kicks.</w:t>
            </w:r>
          </w:p>
        </w:tc>
        <w:tc>
          <w:tcPr>
            <w:tcW w:type="dxa" w:w="794"/>
            <w:vAlign w:val="center"/>
          </w:tcPr>
          <w:p>
            <w:pPr>
              <w:spacing w:after="0"/>
            </w:pPr>
            <w:r/>
            <w:r>
              <w:rPr>
                <w:rFonts w:ascii="Arial" w:hAnsi="Arial"/>
                <w:b w:val="0"/>
                <w:sz w:val="14"/>
              </w:rPr>
              <w:t>10</w:t>
            </w:r>
          </w:p>
        </w:tc>
      </w:tr>
      <w:tr>
        <w:tc>
          <w:tcPr>
            <w:tcW w:type="dxa" w:w="1928"/>
            <w:vAlign w:val="center"/>
            <w:shd w:fill="F6F7F9"/>
          </w:tcPr>
          <w:p>
            <w:pPr>
              <w:spacing w:after="0"/>
            </w:pPr>
            <w:r/>
            <w:r>
              <w:rPr>
                <w:rFonts w:ascii="Arial" w:hAnsi="Arial"/>
                <w:b w:val="0"/>
                <w:sz w:val="14"/>
              </w:rPr>
              <w:t>Patrimoine / tradition</w:t>
            </w:r>
          </w:p>
        </w:tc>
        <w:tc>
          <w:tcPr>
            <w:tcW w:type="dxa" w:w="6803"/>
            <w:vAlign w:val="center"/>
            <w:shd w:fill="F6F7F9"/>
          </w:tcPr>
          <w:p>
            <w:pPr>
              <w:spacing w:after="0"/>
            </w:pPr>
            <w:r/>
            <w:r>
              <w:rPr>
                <w:rFonts w:ascii="Arial" w:hAnsi="Arial"/>
                <w:b w:val="0"/>
                <w:sz w:val="14"/>
              </w:rPr>
              <w:t>Contribuer à la conservation du corpus et à l’identification de ses filiations.</w:t>
            </w:r>
          </w:p>
        </w:tc>
        <w:tc>
          <w:tcPr>
            <w:tcW w:type="dxa" w:w="794"/>
            <w:vAlign w:val="center"/>
            <w:shd w:fill="F6F7F9"/>
          </w:tcPr>
          <w:p>
            <w:pPr>
              <w:spacing w:after="0"/>
            </w:pPr>
            <w:r/>
            <w:r>
              <w:rPr>
                <w:rFonts w:ascii="Arial" w:hAnsi="Arial"/>
                <w:b w:val="0"/>
                <w:sz w:val="14"/>
              </w:rPr>
              <w:t>15</w:t>
            </w:r>
          </w:p>
        </w:tc>
      </w:tr>
      <w:tr>
        <w:tc>
          <w:tcPr>
            <w:tcW w:type="dxa" w:w="1928"/>
            <w:vAlign w:val="center"/>
          </w:tcPr>
          <w:p>
            <w:pPr>
              <w:spacing w:after="0"/>
            </w:pPr>
            <w:r/>
            <w:r>
              <w:rPr>
                <w:rFonts w:ascii="Arial" w:hAnsi="Arial"/>
                <w:b w:val="0"/>
                <w:sz w:val="14"/>
              </w:rPr>
              <w:t>Responsabilité</w:t>
            </w:r>
          </w:p>
        </w:tc>
        <w:tc>
          <w:tcPr>
            <w:tcW w:type="dxa" w:w="6803"/>
            <w:vAlign w:val="center"/>
          </w:tcPr>
          <w:p>
            <w:pPr>
              <w:spacing w:after="0"/>
            </w:pPr>
            <w:r/>
            <w:r>
              <w:rPr>
                <w:rFonts w:ascii="Arial" w:hAnsi="Arial"/>
                <w:b w:val="0"/>
                <w:sz w:val="14"/>
              </w:rPr>
              <w:t>Éthique, sécurité et loyauté de transmission.</w:t>
            </w:r>
          </w:p>
        </w:tc>
        <w:tc>
          <w:tcPr>
            <w:tcW w:type="dxa" w:w="794"/>
            <w:vAlign w:val="center"/>
          </w:tcPr>
          <w:p>
            <w:pPr>
              <w:spacing w:after="0"/>
            </w:pPr>
            <w:r/>
            <w:r>
              <w:rPr>
                <w:rFonts w:ascii="Arial" w:hAnsi="Arial"/>
                <w:b w:val="0"/>
                <w:sz w:val="14"/>
              </w:rPr>
              <w:t>5</w:t>
            </w:r>
          </w:p>
        </w:tc>
      </w:tr>
    </w:tbl>
    <w:p>
      <w:r>
        <w:rPr>
          <w:b/>
        </w:rPr>
        <w:t>TOTAL : 100/100 — Seuil de validation : 80/100.</w:t>
      </w:r>
      <w:r>
        <w:t xml:space="preserve"> Le jury doit en outre constater une maîtrise suffisante des domaines techniques, pédagogiques et martiaux correspondant au niveau.</w:t>
      </w:r>
    </w:p>
    <w:tbl>
      <w:tblPr>
        <w:tblStyle w:val="TableGrid"/>
        <w:tblW w:type="auto" w:w="0"/>
        <w:jc w:val="center"/>
        <w:tblLook w:firstColumn="1" w:firstRow="1" w:lastColumn="0" w:lastRow="0" w:noHBand="0" w:noVBand="1" w:val="04A0"/>
      </w:tblPr>
      <w:tblGrid>
        <w:gridCol w:w="2085"/>
        <w:gridCol w:w="2085"/>
        <w:gridCol w:w="2085"/>
        <w:gridCol w:w="2085"/>
        <w:gridCol w:w="2085"/>
      </w:tblGrid>
      <w:tr>
        <w:tc>
          <w:tcPr>
            <w:tcW w:type="dxa" w:w="4252"/>
            <w:vAlign w:val="center"/>
            <w:shd w:fill="17365D"/>
          </w:tcPr>
          <w:p>
            <w:pPr>
              <w:spacing w:after="0"/>
            </w:pPr>
            <w:r/>
            <w:r>
              <w:rPr>
                <w:rFonts w:ascii="Arial" w:hAnsi="Arial"/>
                <w:b/>
                <w:color w:val="FFFFFF"/>
                <w:sz w:val="14"/>
              </w:rPr>
              <w:t>Appréciation qualitative</w:t>
            </w:r>
          </w:p>
        </w:tc>
        <w:tc>
          <w:tcPr>
            <w:tcW w:type="dxa" w:w="1191"/>
            <w:vAlign w:val="center"/>
            <w:shd w:fill="17365D"/>
          </w:tcPr>
          <w:p>
            <w:pPr>
              <w:spacing w:after="0"/>
            </w:pPr>
            <w:r/>
            <w:r>
              <w:rPr>
                <w:rFonts w:ascii="Arial" w:hAnsi="Arial"/>
                <w:b/>
                <w:color w:val="FFFFFF"/>
                <w:sz w:val="14"/>
              </w:rPr>
              <w:t>Insuffisant</w:t>
            </w:r>
          </w:p>
        </w:tc>
        <w:tc>
          <w:tcPr>
            <w:tcW w:type="dxa" w:w="1191"/>
            <w:vAlign w:val="center"/>
            <w:shd w:fill="17365D"/>
          </w:tcPr>
          <w:p>
            <w:pPr>
              <w:spacing w:after="0"/>
            </w:pPr>
            <w:r/>
            <w:r>
              <w:rPr>
                <w:rFonts w:ascii="Arial" w:hAnsi="Arial"/>
                <w:b/>
                <w:color w:val="FFFFFF"/>
                <w:sz w:val="14"/>
              </w:rPr>
              <w:t>À consolider</w:t>
            </w:r>
          </w:p>
        </w:tc>
        <w:tc>
          <w:tcPr>
            <w:tcW w:type="dxa" w:w="1191"/>
            <w:vAlign w:val="center"/>
            <w:shd w:fill="17365D"/>
          </w:tcPr>
          <w:p>
            <w:pPr>
              <w:spacing w:after="0"/>
            </w:pPr>
            <w:r/>
            <w:r>
              <w:rPr>
                <w:rFonts w:ascii="Arial" w:hAnsi="Arial"/>
                <w:b/>
                <w:color w:val="FFFFFF"/>
                <w:sz w:val="14"/>
              </w:rPr>
              <w:t>Maîtrisé</w:t>
            </w:r>
          </w:p>
        </w:tc>
        <w:tc>
          <w:tcPr>
            <w:tcW w:type="dxa" w:w="1191"/>
            <w:vAlign w:val="center"/>
            <w:shd w:fill="17365D"/>
          </w:tcPr>
          <w:p>
            <w:pPr>
              <w:spacing w:after="0"/>
            </w:pPr>
            <w:r/>
            <w:r>
              <w:rPr>
                <w:rFonts w:ascii="Arial" w:hAnsi="Arial"/>
                <w:b/>
                <w:color w:val="FFFFFF"/>
                <w:sz w:val="14"/>
              </w:rPr>
              <w:t>Référence</w:t>
            </w:r>
          </w:p>
        </w:tc>
      </w:tr>
      <w:tr>
        <w:tc>
          <w:tcPr>
            <w:tcW w:type="dxa" w:w="4252"/>
            <w:vAlign w:val="center"/>
          </w:tcPr>
          <w:p>
            <w:pPr>
              <w:spacing w:after="0"/>
            </w:pPr>
            <w:r/>
            <w:r>
              <w:rPr>
                <w:rFonts w:ascii="Arial" w:hAnsi="Arial"/>
                <w:b w:val="0"/>
                <w:sz w:val="14"/>
              </w:rPr>
              <w:t>Technique / expertise</w:t>
            </w:r>
          </w:p>
        </w:tc>
        <w:tc>
          <w:tcPr>
            <w:tcW w:type="dxa" w:w="1191"/>
            <w:vAlign w:val="center"/>
          </w:tcPr>
          <w:p>
            <w:pPr>
              <w:spacing w:after="0"/>
            </w:pPr>
            <w:r/>
            <w:r>
              <w:rPr>
                <w:rFonts w:ascii="Arial" w:hAnsi="Arial"/>
                <w:b w:val="0"/>
                <w:sz w:val="14"/>
              </w:rPr>
              <w:t>☐</w:t>
            </w:r>
          </w:p>
        </w:tc>
        <w:tc>
          <w:tcPr>
            <w:tcW w:type="dxa" w:w="1191"/>
            <w:vAlign w:val="center"/>
          </w:tcPr>
          <w:p>
            <w:pPr>
              <w:spacing w:after="0"/>
            </w:pPr>
            <w:r/>
            <w:r>
              <w:rPr>
                <w:rFonts w:ascii="Arial" w:hAnsi="Arial"/>
                <w:b w:val="0"/>
                <w:sz w:val="14"/>
              </w:rPr>
              <w:t>☐</w:t>
            </w:r>
          </w:p>
        </w:tc>
        <w:tc>
          <w:tcPr>
            <w:tcW w:type="dxa" w:w="1191"/>
            <w:vAlign w:val="center"/>
          </w:tcPr>
          <w:p>
            <w:pPr>
              <w:spacing w:after="0"/>
            </w:pPr>
            <w:r/>
            <w:r>
              <w:rPr>
                <w:rFonts w:ascii="Arial" w:hAnsi="Arial"/>
                <w:b w:val="0"/>
                <w:sz w:val="14"/>
              </w:rPr>
              <w:t>☐</w:t>
            </w:r>
          </w:p>
        </w:tc>
        <w:tc>
          <w:tcPr>
            <w:tcW w:type="dxa" w:w="1191"/>
            <w:vAlign w:val="center"/>
          </w:tcPr>
          <w:p>
            <w:pPr>
              <w:spacing w:after="0"/>
            </w:pPr>
            <w:r/>
            <w:r>
              <w:rPr>
                <w:rFonts w:ascii="Arial" w:hAnsi="Arial"/>
                <w:b w:val="0"/>
                <w:sz w:val="14"/>
              </w:rPr>
              <w:t>☐</w:t>
            </w:r>
          </w:p>
        </w:tc>
      </w:tr>
      <w:tr>
        <w:tc>
          <w:tcPr>
            <w:tcW w:type="dxa" w:w="4252"/>
            <w:vAlign w:val="center"/>
            <w:shd w:fill="F6F7F9"/>
          </w:tcPr>
          <w:p>
            <w:pPr>
              <w:spacing w:after="0"/>
            </w:pPr>
            <w:r/>
            <w:r>
              <w:rPr>
                <w:rFonts w:ascii="Arial" w:hAnsi="Arial"/>
                <w:b w:val="0"/>
                <w:sz w:val="14"/>
              </w:rPr>
              <w:t>Pédagogie / transmission</w:t>
            </w:r>
          </w:p>
        </w:tc>
        <w:tc>
          <w:tcPr>
            <w:tcW w:type="dxa" w:w="1191"/>
            <w:vAlign w:val="center"/>
            <w:shd w:fill="F6F7F9"/>
          </w:tcPr>
          <w:p>
            <w:pPr>
              <w:spacing w:after="0"/>
            </w:pPr>
            <w:r/>
            <w:r>
              <w:rPr>
                <w:rFonts w:ascii="Arial" w:hAnsi="Arial"/>
                <w:b w:val="0"/>
                <w:sz w:val="14"/>
              </w:rPr>
              <w:t>☐</w:t>
            </w:r>
          </w:p>
        </w:tc>
        <w:tc>
          <w:tcPr>
            <w:tcW w:type="dxa" w:w="1191"/>
            <w:vAlign w:val="center"/>
            <w:shd w:fill="F6F7F9"/>
          </w:tcPr>
          <w:p>
            <w:pPr>
              <w:spacing w:after="0"/>
            </w:pPr>
            <w:r/>
            <w:r>
              <w:rPr>
                <w:rFonts w:ascii="Arial" w:hAnsi="Arial"/>
                <w:b w:val="0"/>
                <w:sz w:val="14"/>
              </w:rPr>
              <w:t>☐</w:t>
            </w:r>
          </w:p>
        </w:tc>
        <w:tc>
          <w:tcPr>
            <w:tcW w:type="dxa" w:w="1191"/>
            <w:vAlign w:val="center"/>
            <w:shd w:fill="F6F7F9"/>
          </w:tcPr>
          <w:p>
            <w:pPr>
              <w:spacing w:after="0"/>
            </w:pPr>
            <w:r/>
            <w:r>
              <w:rPr>
                <w:rFonts w:ascii="Arial" w:hAnsi="Arial"/>
                <w:b w:val="0"/>
                <w:sz w:val="14"/>
              </w:rPr>
              <w:t>☐</w:t>
            </w:r>
          </w:p>
        </w:tc>
        <w:tc>
          <w:tcPr>
            <w:tcW w:type="dxa" w:w="1191"/>
            <w:vAlign w:val="center"/>
            <w:shd w:fill="F6F7F9"/>
          </w:tcPr>
          <w:p>
            <w:pPr>
              <w:spacing w:after="0"/>
            </w:pPr>
            <w:r/>
            <w:r>
              <w:rPr>
                <w:rFonts w:ascii="Arial" w:hAnsi="Arial"/>
                <w:b w:val="0"/>
                <w:sz w:val="14"/>
              </w:rPr>
              <w:t>☐</w:t>
            </w:r>
          </w:p>
        </w:tc>
      </w:tr>
      <w:tr>
        <w:tc>
          <w:tcPr>
            <w:tcW w:type="dxa" w:w="4252"/>
            <w:vAlign w:val="center"/>
          </w:tcPr>
          <w:p>
            <w:pPr>
              <w:spacing w:after="0"/>
            </w:pPr>
            <w:r/>
            <w:r>
              <w:rPr>
                <w:rFonts w:ascii="Arial" w:hAnsi="Arial"/>
                <w:b w:val="0"/>
                <w:sz w:val="14"/>
              </w:rPr>
              <w:t>Compréhension martiale</w:t>
            </w:r>
          </w:p>
        </w:tc>
        <w:tc>
          <w:tcPr>
            <w:tcW w:type="dxa" w:w="1191"/>
            <w:vAlign w:val="center"/>
          </w:tcPr>
          <w:p>
            <w:pPr>
              <w:spacing w:after="0"/>
            </w:pPr>
            <w:r/>
            <w:r>
              <w:rPr>
                <w:rFonts w:ascii="Arial" w:hAnsi="Arial"/>
                <w:b w:val="0"/>
                <w:sz w:val="14"/>
              </w:rPr>
              <w:t>☐</w:t>
            </w:r>
          </w:p>
        </w:tc>
        <w:tc>
          <w:tcPr>
            <w:tcW w:type="dxa" w:w="1191"/>
            <w:vAlign w:val="center"/>
          </w:tcPr>
          <w:p>
            <w:pPr>
              <w:spacing w:after="0"/>
            </w:pPr>
            <w:r/>
            <w:r>
              <w:rPr>
                <w:rFonts w:ascii="Arial" w:hAnsi="Arial"/>
                <w:b w:val="0"/>
                <w:sz w:val="14"/>
              </w:rPr>
              <w:t>☐</w:t>
            </w:r>
          </w:p>
        </w:tc>
        <w:tc>
          <w:tcPr>
            <w:tcW w:type="dxa" w:w="1191"/>
            <w:vAlign w:val="center"/>
          </w:tcPr>
          <w:p>
            <w:pPr>
              <w:spacing w:after="0"/>
            </w:pPr>
            <w:r/>
            <w:r>
              <w:rPr>
                <w:rFonts w:ascii="Arial" w:hAnsi="Arial"/>
                <w:b w:val="0"/>
                <w:sz w:val="14"/>
              </w:rPr>
              <w:t>☐</w:t>
            </w:r>
          </w:p>
        </w:tc>
        <w:tc>
          <w:tcPr>
            <w:tcW w:type="dxa" w:w="1191"/>
            <w:vAlign w:val="center"/>
          </w:tcPr>
          <w:p>
            <w:pPr>
              <w:spacing w:after="0"/>
            </w:pPr>
            <w:r/>
            <w:r>
              <w:rPr>
                <w:rFonts w:ascii="Arial" w:hAnsi="Arial"/>
                <w:b w:val="0"/>
                <w:sz w:val="14"/>
              </w:rPr>
              <w:t>☐</w:t>
            </w:r>
          </w:p>
        </w:tc>
      </w:tr>
      <w:tr>
        <w:tc>
          <w:tcPr>
            <w:tcW w:type="dxa" w:w="4252"/>
            <w:vAlign w:val="center"/>
            <w:shd w:fill="F6F7F9"/>
          </w:tcPr>
          <w:p>
            <w:pPr>
              <w:spacing w:after="0"/>
            </w:pPr>
            <w:r/>
            <w:r>
              <w:rPr>
                <w:rFonts w:ascii="Arial" w:hAnsi="Arial"/>
                <w:b w:val="0"/>
                <w:sz w:val="14"/>
              </w:rPr>
              <w:t>Tradition / culture</w:t>
            </w:r>
          </w:p>
        </w:tc>
        <w:tc>
          <w:tcPr>
            <w:tcW w:type="dxa" w:w="1191"/>
            <w:vAlign w:val="center"/>
            <w:shd w:fill="F6F7F9"/>
          </w:tcPr>
          <w:p>
            <w:pPr>
              <w:spacing w:after="0"/>
            </w:pPr>
            <w:r/>
            <w:r>
              <w:rPr>
                <w:rFonts w:ascii="Arial" w:hAnsi="Arial"/>
                <w:b w:val="0"/>
                <w:sz w:val="14"/>
              </w:rPr>
              <w:t>☐</w:t>
            </w:r>
          </w:p>
        </w:tc>
        <w:tc>
          <w:tcPr>
            <w:tcW w:type="dxa" w:w="1191"/>
            <w:vAlign w:val="center"/>
            <w:shd w:fill="F6F7F9"/>
          </w:tcPr>
          <w:p>
            <w:pPr>
              <w:spacing w:after="0"/>
            </w:pPr>
            <w:r/>
            <w:r>
              <w:rPr>
                <w:rFonts w:ascii="Arial" w:hAnsi="Arial"/>
                <w:b w:val="0"/>
                <w:sz w:val="14"/>
              </w:rPr>
              <w:t>☐</w:t>
            </w:r>
          </w:p>
        </w:tc>
        <w:tc>
          <w:tcPr>
            <w:tcW w:type="dxa" w:w="1191"/>
            <w:vAlign w:val="center"/>
            <w:shd w:fill="F6F7F9"/>
          </w:tcPr>
          <w:p>
            <w:pPr>
              <w:spacing w:after="0"/>
            </w:pPr>
            <w:r/>
            <w:r>
              <w:rPr>
                <w:rFonts w:ascii="Arial" w:hAnsi="Arial"/>
                <w:b w:val="0"/>
                <w:sz w:val="14"/>
              </w:rPr>
              <w:t>☐</w:t>
            </w:r>
          </w:p>
        </w:tc>
        <w:tc>
          <w:tcPr>
            <w:tcW w:type="dxa" w:w="1191"/>
            <w:vAlign w:val="center"/>
            <w:shd w:fill="F6F7F9"/>
          </w:tcPr>
          <w:p>
            <w:pPr>
              <w:spacing w:after="0"/>
            </w:pPr>
            <w:r/>
            <w:r>
              <w:rPr>
                <w:rFonts w:ascii="Arial" w:hAnsi="Arial"/>
                <w:b w:val="0"/>
                <w:sz w:val="14"/>
              </w:rPr>
              <w:t>☐</w:t>
            </w:r>
          </w:p>
        </w:tc>
      </w:tr>
      <w:tr>
        <w:tc>
          <w:tcPr>
            <w:tcW w:type="dxa" w:w="4252"/>
            <w:vAlign w:val="center"/>
          </w:tcPr>
          <w:p>
            <w:pPr>
              <w:spacing w:after="0"/>
            </w:pPr>
            <w:r/>
            <w:r>
              <w:rPr>
                <w:rFonts w:ascii="Arial" w:hAnsi="Arial"/>
                <w:b w:val="0"/>
                <w:sz w:val="14"/>
              </w:rPr>
              <w:t>Sécurité / comportement</w:t>
            </w:r>
          </w:p>
        </w:tc>
        <w:tc>
          <w:tcPr>
            <w:tcW w:type="dxa" w:w="1191"/>
            <w:vAlign w:val="center"/>
          </w:tcPr>
          <w:p>
            <w:pPr>
              <w:spacing w:after="0"/>
            </w:pPr>
            <w:r/>
            <w:r>
              <w:rPr>
                <w:rFonts w:ascii="Arial" w:hAnsi="Arial"/>
                <w:b w:val="0"/>
                <w:sz w:val="14"/>
              </w:rPr>
              <w:t>☐</w:t>
            </w:r>
          </w:p>
        </w:tc>
        <w:tc>
          <w:tcPr>
            <w:tcW w:type="dxa" w:w="1191"/>
            <w:vAlign w:val="center"/>
          </w:tcPr>
          <w:p>
            <w:pPr>
              <w:spacing w:after="0"/>
            </w:pPr>
            <w:r/>
            <w:r>
              <w:rPr>
                <w:rFonts w:ascii="Arial" w:hAnsi="Arial"/>
                <w:b w:val="0"/>
                <w:sz w:val="14"/>
              </w:rPr>
              <w:t>☐</w:t>
            </w:r>
          </w:p>
        </w:tc>
        <w:tc>
          <w:tcPr>
            <w:tcW w:type="dxa" w:w="1191"/>
            <w:vAlign w:val="center"/>
          </w:tcPr>
          <w:p>
            <w:pPr>
              <w:spacing w:after="0"/>
            </w:pPr>
            <w:r/>
            <w:r>
              <w:rPr>
                <w:rFonts w:ascii="Arial" w:hAnsi="Arial"/>
                <w:b w:val="0"/>
                <w:sz w:val="14"/>
              </w:rPr>
              <w:t>☐</w:t>
            </w:r>
          </w:p>
        </w:tc>
        <w:tc>
          <w:tcPr>
            <w:tcW w:type="dxa" w:w="1191"/>
            <w:vAlign w:val="center"/>
          </w:tcPr>
          <w:p>
            <w:pPr>
              <w:spacing w:after="0"/>
            </w:pPr>
            <w:r/>
            <w:r>
              <w:rPr>
                <w:rFonts w:ascii="Arial" w:hAnsi="Arial"/>
                <w:b w:val="0"/>
                <w:sz w:val="14"/>
              </w:rPr>
              <w:t>☐</w:t>
            </w:r>
          </w:p>
        </w:tc>
      </w:tr>
    </w:tbl>
    <w:p>
      <w:r>
        <w:t>Observations du jury :</w:t>
        <w:br/>
        <w:t>________________________________________________________________________________</w:t>
        <w:br/>
        <w:t>________________________________________________________________________________</w:t>
        <w:br/>
        <w:t>________________________________________________________________________________</w:t>
      </w:r>
    </w:p>
    <w:tbl>
      <w:tblPr>
        <w:tblStyle w:val="TableGrid"/>
        <w:tblW w:type="auto" w:w="0"/>
        <w:jc w:val="center"/>
        <w:tblLook w:firstColumn="1" w:firstRow="1" w:lastColumn="0" w:lastRow="0" w:noHBand="0" w:noVBand="1" w:val="04A0"/>
      </w:tblPr>
      <w:tblGrid>
        <w:gridCol w:w="5213"/>
        <w:gridCol w:w="5213"/>
      </w:tblGrid>
      <w:tr>
        <w:tc>
          <w:tcPr>
            <w:tcW w:type="dxa" w:w="5213"/>
            <w:vAlign w:val="center"/>
            <w:shd w:fill="17365D"/>
          </w:tcPr>
          <w:p>
            <w:pPr>
              <w:spacing w:after="0"/>
            </w:pPr>
            <w:r/>
            <w:r>
              <w:rPr>
                <w:rFonts w:ascii="Arial" w:hAnsi="Arial"/>
                <w:b/>
                <w:color w:val="FFFFFF"/>
                <w:sz w:val="14"/>
              </w:rPr>
              <w:t>Décision du jury</w:t>
            </w:r>
          </w:p>
        </w:tc>
        <w:tc>
          <w:tcPr>
            <w:tcW w:type="dxa" w:w="5213"/>
            <w:vAlign w:val="center"/>
            <w:shd w:fill="17365D"/>
          </w:tcPr>
          <w:p>
            <w:pPr>
              <w:spacing w:after="0"/>
            </w:pPr>
            <w:r/>
            <w:r>
              <w:rPr>
                <w:rFonts w:ascii="Arial" w:hAnsi="Arial"/>
                <w:b/>
                <w:color w:val="FFFFFF"/>
                <w:sz w:val="14"/>
              </w:rPr>
              <w:t>Cocher</w:t>
            </w:r>
          </w:p>
        </w:tc>
      </w:tr>
      <w:tr>
        <w:tc>
          <w:tcPr>
            <w:tcW w:type="dxa" w:w="5213"/>
            <w:vAlign w:val="center"/>
          </w:tcPr>
          <w:p>
            <w:pPr>
              <w:spacing w:after="0"/>
            </w:pPr>
            <w:r/>
            <w:r>
              <w:rPr>
                <w:rFonts w:ascii="Arial" w:hAnsi="Arial"/>
                <w:b w:val="0"/>
                <w:sz w:val="14"/>
              </w:rPr>
              <w:t>ADMIS</w:t>
            </w:r>
          </w:p>
        </w:tc>
        <w:tc>
          <w:tcPr>
            <w:tcW w:type="dxa" w:w="5213"/>
            <w:vAlign w:val="center"/>
          </w:tcPr>
          <w:p>
            <w:pPr>
              <w:spacing w:after="0"/>
            </w:pPr>
            <w:r/>
            <w:r>
              <w:rPr>
                <w:rFonts w:ascii="Arial" w:hAnsi="Arial"/>
                <w:b w:val="0"/>
                <w:sz w:val="14"/>
              </w:rPr>
              <w:t>☐</w:t>
            </w:r>
          </w:p>
        </w:tc>
      </w:tr>
      <w:tr>
        <w:tc>
          <w:tcPr>
            <w:tcW w:type="dxa" w:w="5213"/>
            <w:vAlign w:val="center"/>
            <w:shd w:fill="F6F7F9"/>
          </w:tcPr>
          <w:p>
            <w:pPr>
              <w:spacing w:after="0"/>
            </w:pPr>
            <w:r/>
            <w:r>
              <w:rPr>
                <w:rFonts w:ascii="Arial" w:hAnsi="Arial"/>
                <w:b w:val="0"/>
                <w:sz w:val="14"/>
              </w:rPr>
              <w:t>ADMIS SOUS RÉSERVE DE COMPLÉMENT</w:t>
            </w:r>
          </w:p>
        </w:tc>
        <w:tc>
          <w:tcPr>
            <w:tcW w:type="dxa" w:w="5213"/>
            <w:vAlign w:val="center"/>
            <w:shd w:fill="F6F7F9"/>
          </w:tcPr>
          <w:p>
            <w:pPr>
              <w:spacing w:after="0"/>
            </w:pPr>
            <w:r/>
            <w:r>
              <w:rPr>
                <w:rFonts w:ascii="Arial" w:hAnsi="Arial"/>
                <w:b w:val="0"/>
                <w:sz w:val="14"/>
              </w:rPr>
              <w:t>☐</w:t>
            </w:r>
          </w:p>
        </w:tc>
      </w:tr>
      <w:tr>
        <w:tc>
          <w:tcPr>
            <w:tcW w:type="dxa" w:w="5213"/>
            <w:vAlign w:val="center"/>
          </w:tcPr>
          <w:p>
            <w:pPr>
              <w:spacing w:after="0"/>
            </w:pPr>
            <w:r/>
            <w:r>
              <w:rPr>
                <w:rFonts w:ascii="Arial" w:hAnsi="Arial"/>
                <w:b w:val="0"/>
                <w:sz w:val="14"/>
              </w:rPr>
              <w:t>AJOURNÉ</w:t>
            </w:r>
          </w:p>
        </w:tc>
        <w:tc>
          <w:tcPr>
            <w:tcW w:type="dxa" w:w="5213"/>
            <w:vAlign w:val="center"/>
          </w:tcPr>
          <w:p>
            <w:pPr>
              <w:spacing w:after="0"/>
            </w:pPr>
            <w:r/>
            <w:r>
              <w:rPr>
                <w:rFonts w:ascii="Arial" w:hAnsi="Arial"/>
                <w:b w:val="0"/>
                <w:sz w:val="14"/>
              </w:rPr>
              <w:t>☐</w:t>
            </w:r>
          </w:p>
        </w:tc>
      </w:tr>
    </w:tbl>
    <w:tbl>
      <w:tblPr>
        <w:tblStyle w:val="TableGrid"/>
        <w:tblW w:type="auto" w:w="0"/>
        <w:jc w:val="center"/>
        <w:tblLook w:firstColumn="1" w:firstRow="1" w:lastColumn="0" w:lastRow="0" w:noHBand="0" w:noVBand="1" w:val="04A0"/>
      </w:tblPr>
      <w:tblGrid>
        <w:gridCol w:w="3475"/>
        <w:gridCol w:w="3475"/>
        <w:gridCol w:w="3475"/>
      </w:tblGrid>
      <w:tr>
        <w:tc>
          <w:tcPr>
            <w:tcW w:type="dxa" w:w="3475"/>
            <w:vAlign w:val="center"/>
            <w:shd w:fill="17365D"/>
          </w:tcPr>
          <w:p>
            <w:pPr>
              <w:spacing w:after="0"/>
            </w:pPr>
            <w:r/>
            <w:r>
              <w:rPr>
                <w:rFonts w:ascii="Arial" w:hAnsi="Arial"/>
                <w:b/>
                <w:color w:val="FFFFFF"/>
                <w:sz w:val="14"/>
              </w:rPr>
              <w:t>Jury</w:t>
            </w:r>
          </w:p>
        </w:tc>
        <w:tc>
          <w:tcPr>
            <w:tcW w:type="dxa" w:w="3475"/>
            <w:vAlign w:val="center"/>
            <w:shd w:fill="17365D"/>
          </w:tcPr>
          <w:p>
            <w:pPr>
              <w:spacing w:after="0"/>
            </w:pPr>
            <w:r/>
            <w:r>
              <w:rPr>
                <w:rFonts w:ascii="Arial" w:hAnsi="Arial"/>
                <w:b/>
                <w:color w:val="FFFFFF"/>
                <w:sz w:val="14"/>
              </w:rPr>
              <w:t>Nom</w:t>
            </w:r>
          </w:p>
        </w:tc>
        <w:tc>
          <w:tcPr>
            <w:tcW w:type="dxa" w:w="3475"/>
            <w:vAlign w:val="center"/>
            <w:shd w:fill="17365D"/>
          </w:tcPr>
          <w:p>
            <w:pPr>
              <w:spacing w:after="0"/>
            </w:pPr>
            <w:r/>
            <w:r>
              <w:rPr>
                <w:rFonts w:ascii="Arial" w:hAnsi="Arial"/>
                <w:b/>
                <w:color w:val="FFFFFF"/>
                <w:sz w:val="14"/>
              </w:rPr>
              <w:t>Signature</w:t>
            </w:r>
          </w:p>
        </w:tc>
      </w:tr>
      <w:tr>
        <w:tc>
          <w:tcPr>
            <w:tcW w:type="dxa" w:w="3475"/>
            <w:vAlign w:val="center"/>
          </w:tcPr>
          <w:p>
            <w:pPr>
              <w:spacing w:after="0"/>
            </w:pPr>
            <w:r/>
            <w:r>
              <w:rPr>
                <w:rFonts w:ascii="Arial" w:hAnsi="Arial"/>
                <w:b w:val="0"/>
                <w:sz w:val="14"/>
              </w:rPr>
              <w:t>Président du jury</w:t>
            </w:r>
          </w:p>
        </w:tc>
        <w:tc>
          <w:tcPr>
            <w:tcW w:type="dxa" w:w="3475"/>
            <w:vAlign w:val="center"/>
          </w:tcPr>
          <w:p>
            <w:pPr>
              <w:spacing w:after="0"/>
            </w:pPr>
            <w:r/>
            <w:r>
              <w:rPr>
                <w:rFonts w:ascii="Arial" w:hAnsi="Arial"/>
                <w:b w:val="0"/>
                <w:sz w:val="14"/>
              </w:rPr>
            </w:r>
          </w:p>
        </w:tc>
        <w:tc>
          <w:tcPr>
            <w:tcW w:type="dxa" w:w="3475"/>
            <w:vAlign w:val="center"/>
          </w:tcPr>
          <w:p>
            <w:pPr>
              <w:spacing w:after="0"/>
            </w:pPr>
            <w:r/>
            <w:r>
              <w:rPr>
                <w:rFonts w:ascii="Arial" w:hAnsi="Arial"/>
                <w:b w:val="0"/>
                <w:sz w:val="14"/>
              </w:rPr>
            </w:r>
          </w:p>
        </w:tc>
      </w:tr>
      <w:tr>
        <w:tc>
          <w:tcPr>
            <w:tcW w:type="dxa" w:w="3475"/>
            <w:vAlign w:val="center"/>
            <w:shd w:fill="F6F7F9"/>
          </w:tcPr>
          <w:p>
            <w:pPr>
              <w:spacing w:after="0"/>
            </w:pPr>
            <w:r/>
            <w:r>
              <w:rPr>
                <w:rFonts w:ascii="Arial" w:hAnsi="Arial"/>
                <w:b w:val="0"/>
                <w:sz w:val="14"/>
              </w:rPr>
              <w:t>Membre 1</w:t>
            </w:r>
          </w:p>
        </w:tc>
        <w:tc>
          <w:tcPr>
            <w:tcW w:type="dxa" w:w="3475"/>
            <w:vAlign w:val="center"/>
            <w:shd w:fill="F6F7F9"/>
          </w:tcPr>
          <w:p>
            <w:pPr>
              <w:spacing w:after="0"/>
            </w:pPr>
            <w:r/>
            <w:r>
              <w:rPr>
                <w:rFonts w:ascii="Arial" w:hAnsi="Arial"/>
                <w:b w:val="0"/>
                <w:sz w:val="14"/>
              </w:rPr>
            </w:r>
          </w:p>
        </w:tc>
        <w:tc>
          <w:tcPr>
            <w:tcW w:type="dxa" w:w="3475"/>
            <w:vAlign w:val="center"/>
            <w:shd w:fill="F6F7F9"/>
          </w:tcPr>
          <w:p>
            <w:pPr>
              <w:spacing w:after="0"/>
            </w:pPr>
            <w:r/>
            <w:r>
              <w:rPr>
                <w:rFonts w:ascii="Arial" w:hAnsi="Arial"/>
                <w:b w:val="0"/>
                <w:sz w:val="14"/>
              </w:rPr>
            </w:r>
          </w:p>
        </w:tc>
      </w:tr>
      <w:tr>
        <w:tc>
          <w:tcPr>
            <w:tcW w:type="dxa" w:w="3475"/>
            <w:vAlign w:val="center"/>
          </w:tcPr>
          <w:p>
            <w:pPr>
              <w:spacing w:after="0"/>
            </w:pPr>
            <w:r/>
            <w:r>
              <w:rPr>
                <w:rFonts w:ascii="Arial" w:hAnsi="Arial"/>
                <w:b w:val="0"/>
                <w:sz w:val="14"/>
              </w:rPr>
              <w:t>Membre 2</w:t>
            </w:r>
          </w:p>
        </w:tc>
        <w:tc>
          <w:tcPr>
            <w:tcW w:type="dxa" w:w="3475"/>
            <w:vAlign w:val="center"/>
          </w:tcPr>
          <w:p>
            <w:pPr>
              <w:spacing w:after="0"/>
            </w:pPr>
            <w:r/>
            <w:r>
              <w:rPr>
                <w:rFonts w:ascii="Arial" w:hAnsi="Arial"/>
                <w:b w:val="0"/>
                <w:sz w:val="14"/>
              </w:rPr>
            </w:r>
          </w:p>
        </w:tc>
        <w:tc>
          <w:tcPr>
            <w:tcW w:type="dxa" w:w="3475"/>
            <w:vAlign w:val="center"/>
          </w:tcPr>
          <w:p>
            <w:pPr>
              <w:spacing w:after="0"/>
            </w:pPr>
            <w:r/>
            <w:r>
              <w:rPr>
                <w:rFonts w:ascii="Arial" w:hAnsi="Arial"/>
                <w:b w:val="0"/>
                <w:sz w:val="14"/>
              </w:rPr>
            </w:r>
          </w:p>
        </w:tc>
      </w:tr>
      <w:tr>
        <w:tc>
          <w:tcPr>
            <w:tcW w:type="dxa" w:w="3475"/>
            <w:vAlign w:val="center"/>
            <w:shd w:fill="F6F7F9"/>
          </w:tcPr>
          <w:p>
            <w:pPr>
              <w:spacing w:after="0"/>
            </w:pPr>
            <w:r/>
            <w:r>
              <w:rPr>
                <w:rFonts w:ascii="Arial" w:hAnsi="Arial"/>
                <w:b w:val="0"/>
                <w:sz w:val="14"/>
              </w:rPr>
              <w:t>Membre supplémentaire (si nécessaire)</w:t>
            </w:r>
          </w:p>
        </w:tc>
        <w:tc>
          <w:tcPr>
            <w:tcW w:type="dxa" w:w="3475"/>
            <w:vAlign w:val="center"/>
            <w:shd w:fill="F6F7F9"/>
          </w:tcPr>
          <w:p>
            <w:pPr>
              <w:spacing w:after="0"/>
            </w:pPr>
            <w:r/>
            <w:r>
              <w:rPr>
                <w:rFonts w:ascii="Arial" w:hAnsi="Arial"/>
                <w:b w:val="0"/>
                <w:sz w:val="14"/>
              </w:rPr>
            </w:r>
          </w:p>
        </w:tc>
        <w:tc>
          <w:tcPr>
            <w:tcW w:type="dxa" w:w="3475"/>
            <w:vAlign w:val="center"/>
            <w:shd w:fill="F6F7F9"/>
          </w:tcPr>
          <w:p>
            <w:pPr>
              <w:spacing w:after="0"/>
            </w:pPr>
            <w:r/>
            <w:r>
              <w:rPr>
                <w:rFonts w:ascii="Arial" w:hAnsi="Arial"/>
                <w:b w:val="0"/>
                <w:sz w:val="14"/>
              </w:rPr>
            </w:r>
          </w:p>
        </w:tc>
      </w:tr>
    </w:tbl>
    <w:p>
      <w:r>
        <w:t>Date : ____ / ____ / ______     Lieu : __________________________________________     Référence PV : __________________</w:t>
      </w:r>
    </w:p>
    <w:p>
      <w:r>
        <w:br w:type="page"/>
      </w:r>
    </w:p>
    <w:p>
      <w:pPr>
        <w:pStyle w:val="Heading1"/>
      </w:pPr>
      <w:r>
        <w:t>GRILLE OFFICIELLE — 7e NIVEAU TRADITIONNEL / 9e degré</w:t>
      </w:r>
    </w:p>
    <w:p>
      <w:r>
        <w:rPr>
          <w:b/>
          <w:color w:val="B51E23"/>
        </w:rPr>
        <w:t>Transmission avancée et contribution au corpus.</w:t>
      </w:r>
    </w:p>
    <w:tbl>
      <w:tblPr>
        <w:tblStyle w:val="TableGrid"/>
        <w:tblW w:type="auto" w:w="0"/>
        <w:jc w:val="center"/>
        <w:tblLook w:firstColumn="1" w:firstRow="1" w:lastColumn="0" w:lastRow="0" w:noHBand="0" w:noVBand="1" w:val="04A0"/>
      </w:tblPr>
      <w:tblGrid>
        <w:gridCol w:w="3475"/>
        <w:gridCol w:w="3475"/>
        <w:gridCol w:w="3475"/>
      </w:tblGrid>
      <w:tr>
        <w:tc>
          <w:tcPr>
            <w:tcW w:type="dxa" w:w="1928"/>
            <w:vAlign w:val="center"/>
            <w:shd w:fill="17365D"/>
          </w:tcPr>
          <w:p>
            <w:pPr>
              <w:spacing w:after="0"/>
            </w:pPr>
            <w:r/>
            <w:r>
              <w:rPr>
                <w:rFonts w:ascii="Arial" w:hAnsi="Arial"/>
                <w:b/>
                <w:color w:val="FFFFFF"/>
                <w:sz w:val="14"/>
              </w:rPr>
              <w:t>Critère</w:t>
            </w:r>
          </w:p>
        </w:tc>
        <w:tc>
          <w:tcPr>
            <w:tcW w:type="dxa" w:w="6803"/>
            <w:vAlign w:val="center"/>
            <w:shd w:fill="17365D"/>
          </w:tcPr>
          <w:p>
            <w:pPr>
              <w:spacing w:after="0"/>
            </w:pPr>
            <w:r/>
            <w:r>
              <w:rPr>
                <w:rFonts w:ascii="Arial" w:hAnsi="Arial"/>
                <w:b/>
                <w:color w:val="FFFFFF"/>
                <w:sz w:val="14"/>
              </w:rPr>
              <w:t>Attendus</w:t>
            </w:r>
          </w:p>
        </w:tc>
        <w:tc>
          <w:tcPr>
            <w:tcW w:type="dxa" w:w="794"/>
            <w:vAlign w:val="center"/>
            <w:shd w:fill="17365D"/>
          </w:tcPr>
          <w:p>
            <w:pPr>
              <w:spacing w:after="0"/>
            </w:pPr>
            <w:r/>
            <w:r>
              <w:rPr>
                <w:rFonts w:ascii="Arial" w:hAnsi="Arial"/>
                <w:b/>
                <w:color w:val="FFFFFF"/>
                <w:sz w:val="14"/>
              </w:rPr>
              <w:t>Max</w:t>
            </w:r>
          </w:p>
        </w:tc>
      </w:tr>
      <w:tr>
        <w:tc>
          <w:tcPr>
            <w:tcW w:type="dxa" w:w="1928"/>
            <w:vAlign w:val="center"/>
          </w:tcPr>
          <w:p>
            <w:pPr>
              <w:spacing w:after="0"/>
            </w:pPr>
            <w:r/>
            <w:r>
              <w:rPr>
                <w:rFonts w:ascii="Arial" w:hAnsi="Arial"/>
                <w:b w:val="0"/>
                <w:sz w:val="14"/>
              </w:rPr>
              <w:t>Expertise transversale</w:t>
            </w:r>
          </w:p>
        </w:tc>
        <w:tc>
          <w:tcPr>
            <w:tcW w:type="dxa" w:w="6803"/>
            <w:vAlign w:val="center"/>
          </w:tcPr>
          <w:p>
            <w:pPr>
              <w:spacing w:after="0"/>
            </w:pPr>
            <w:r/>
            <w:r>
              <w:rPr>
                <w:rFonts w:ascii="Arial" w:hAnsi="Arial"/>
                <w:b w:val="0"/>
                <w:sz w:val="14"/>
              </w:rPr>
              <w:t>Partir d’un principe martial et en démontrer plusieurs expressions dans les disciplines maîtrisées.</w:t>
            </w:r>
          </w:p>
        </w:tc>
        <w:tc>
          <w:tcPr>
            <w:tcW w:type="dxa" w:w="794"/>
            <w:vAlign w:val="center"/>
          </w:tcPr>
          <w:p>
            <w:pPr>
              <w:spacing w:after="0"/>
            </w:pPr>
            <w:r/>
            <w:r>
              <w:rPr>
                <w:rFonts w:ascii="Arial" w:hAnsi="Arial"/>
                <w:b w:val="0"/>
                <w:sz w:val="14"/>
              </w:rPr>
              <w:t>20</w:t>
            </w:r>
          </w:p>
        </w:tc>
      </w:tr>
      <w:tr>
        <w:tc>
          <w:tcPr>
            <w:tcW w:type="dxa" w:w="1928"/>
            <w:vAlign w:val="center"/>
            <w:shd w:fill="F6F7F9"/>
          </w:tcPr>
          <w:p>
            <w:pPr>
              <w:spacing w:after="0"/>
            </w:pPr>
            <w:r/>
            <w:r>
              <w:rPr>
                <w:rFonts w:ascii="Arial" w:hAnsi="Arial"/>
                <w:b w:val="0"/>
                <w:sz w:val="14"/>
              </w:rPr>
              <w:t>Analyse / synthèse</w:t>
            </w:r>
          </w:p>
        </w:tc>
        <w:tc>
          <w:tcPr>
            <w:tcW w:type="dxa" w:w="6803"/>
            <w:vAlign w:val="center"/>
            <w:shd w:fill="F6F7F9"/>
          </w:tcPr>
          <w:p>
            <w:pPr>
              <w:spacing w:after="0"/>
            </w:pPr>
            <w:r/>
            <w:r>
              <w:rPr>
                <w:rFonts w:ascii="Arial" w:hAnsi="Arial"/>
                <w:b w:val="0"/>
                <w:sz w:val="14"/>
              </w:rPr>
              <w:t>Relier technique, tactique, pédagogie et finalité martiale.</w:t>
            </w:r>
          </w:p>
        </w:tc>
        <w:tc>
          <w:tcPr>
            <w:tcW w:type="dxa" w:w="794"/>
            <w:vAlign w:val="center"/>
            <w:shd w:fill="F6F7F9"/>
          </w:tcPr>
          <w:p>
            <w:pPr>
              <w:spacing w:after="0"/>
            </w:pPr>
            <w:r/>
            <w:r>
              <w:rPr>
                <w:rFonts w:ascii="Arial" w:hAnsi="Arial"/>
                <w:b w:val="0"/>
                <w:sz w:val="14"/>
              </w:rPr>
              <w:t>15</w:t>
            </w:r>
          </w:p>
        </w:tc>
      </w:tr>
      <w:tr>
        <w:tc>
          <w:tcPr>
            <w:tcW w:type="dxa" w:w="1928"/>
            <w:vAlign w:val="center"/>
          </w:tcPr>
          <w:p>
            <w:pPr>
              <w:spacing w:after="0"/>
            </w:pPr>
            <w:r/>
            <w:r>
              <w:rPr>
                <w:rFonts w:ascii="Arial" w:hAnsi="Arial"/>
                <w:b w:val="0"/>
                <w:sz w:val="14"/>
              </w:rPr>
              <w:t>Formation de formateurs</w:t>
            </w:r>
          </w:p>
        </w:tc>
        <w:tc>
          <w:tcPr>
            <w:tcW w:type="dxa" w:w="6803"/>
            <w:vAlign w:val="center"/>
          </w:tcPr>
          <w:p>
            <w:pPr>
              <w:spacing w:after="0"/>
            </w:pPr>
            <w:r/>
            <w:r>
              <w:rPr>
                <w:rFonts w:ascii="Arial" w:hAnsi="Arial"/>
                <w:b w:val="0"/>
                <w:sz w:val="14"/>
              </w:rPr>
              <w:t>Former ceux qui forment les instructeurs et superviser des jurys supérieurs.</w:t>
            </w:r>
          </w:p>
        </w:tc>
        <w:tc>
          <w:tcPr>
            <w:tcW w:type="dxa" w:w="794"/>
            <w:vAlign w:val="center"/>
          </w:tcPr>
          <w:p>
            <w:pPr>
              <w:spacing w:after="0"/>
            </w:pPr>
            <w:r/>
            <w:r>
              <w:rPr>
                <w:rFonts w:ascii="Arial" w:hAnsi="Arial"/>
                <w:b w:val="0"/>
                <w:sz w:val="14"/>
              </w:rPr>
              <w:t>20</w:t>
            </w:r>
          </w:p>
        </w:tc>
      </w:tr>
      <w:tr>
        <w:tc>
          <w:tcPr>
            <w:tcW w:type="dxa" w:w="1928"/>
            <w:vAlign w:val="center"/>
            <w:shd w:fill="F6F7F9"/>
          </w:tcPr>
          <w:p>
            <w:pPr>
              <w:spacing w:after="0"/>
            </w:pPr>
            <w:r/>
            <w:r>
              <w:rPr>
                <w:rFonts w:ascii="Arial" w:hAnsi="Arial"/>
                <w:b w:val="0"/>
                <w:sz w:val="14"/>
              </w:rPr>
              <w:t>Harmonisation</w:t>
            </w:r>
          </w:p>
        </w:tc>
        <w:tc>
          <w:tcPr>
            <w:tcW w:type="dxa" w:w="6803"/>
            <w:vAlign w:val="center"/>
            <w:shd w:fill="F6F7F9"/>
          </w:tcPr>
          <w:p>
            <w:pPr>
              <w:spacing w:after="0"/>
            </w:pPr>
            <w:r/>
            <w:r>
              <w:rPr>
                <w:rFonts w:ascii="Arial" w:hAnsi="Arial"/>
                <w:b w:val="0"/>
                <w:sz w:val="14"/>
              </w:rPr>
              <w:t>Garantir la cohérence technique entre écoles, disciplines et générations.</w:t>
            </w:r>
          </w:p>
        </w:tc>
        <w:tc>
          <w:tcPr>
            <w:tcW w:type="dxa" w:w="794"/>
            <w:vAlign w:val="center"/>
            <w:shd w:fill="F6F7F9"/>
          </w:tcPr>
          <w:p>
            <w:pPr>
              <w:spacing w:after="0"/>
            </w:pPr>
            <w:r/>
            <w:r>
              <w:rPr>
                <w:rFonts w:ascii="Arial" w:hAnsi="Arial"/>
                <w:b w:val="0"/>
                <w:sz w:val="14"/>
              </w:rPr>
              <w:t>10</w:t>
            </w:r>
          </w:p>
        </w:tc>
      </w:tr>
      <w:tr>
        <w:tc>
          <w:tcPr>
            <w:tcW w:type="dxa" w:w="1928"/>
            <w:vAlign w:val="center"/>
          </w:tcPr>
          <w:p>
            <w:pPr>
              <w:spacing w:after="0"/>
            </w:pPr>
            <w:r/>
            <w:r>
              <w:rPr>
                <w:rFonts w:ascii="Arial" w:hAnsi="Arial"/>
                <w:b w:val="0"/>
                <w:sz w:val="14"/>
              </w:rPr>
              <w:t>Contribution</w:t>
            </w:r>
          </w:p>
        </w:tc>
        <w:tc>
          <w:tcPr>
            <w:tcW w:type="dxa" w:w="6803"/>
            <w:vAlign w:val="center"/>
          </w:tcPr>
          <w:p>
            <w:pPr>
              <w:spacing w:after="0"/>
            </w:pPr>
            <w:r/>
            <w:r>
              <w:rPr>
                <w:rFonts w:ascii="Arial" w:hAnsi="Arial"/>
                <w:b w:val="0"/>
                <w:sz w:val="14"/>
              </w:rPr>
              <w:t>Recherche, codification, documentation, formation ou développement identifiable.</w:t>
            </w:r>
          </w:p>
        </w:tc>
        <w:tc>
          <w:tcPr>
            <w:tcW w:type="dxa" w:w="794"/>
            <w:vAlign w:val="center"/>
          </w:tcPr>
          <w:p>
            <w:pPr>
              <w:spacing w:after="0"/>
            </w:pPr>
            <w:r/>
            <w:r>
              <w:rPr>
                <w:rFonts w:ascii="Arial" w:hAnsi="Arial"/>
                <w:b w:val="0"/>
                <w:sz w:val="14"/>
              </w:rPr>
              <w:t>15</w:t>
            </w:r>
          </w:p>
        </w:tc>
      </w:tr>
      <w:tr>
        <w:tc>
          <w:tcPr>
            <w:tcW w:type="dxa" w:w="1928"/>
            <w:vAlign w:val="center"/>
            <w:shd w:fill="F6F7F9"/>
          </w:tcPr>
          <w:p>
            <w:pPr>
              <w:spacing w:after="0"/>
            </w:pPr>
            <w:r/>
            <w:r>
              <w:rPr>
                <w:rFonts w:ascii="Arial" w:hAnsi="Arial"/>
                <w:b w:val="0"/>
                <w:sz w:val="14"/>
              </w:rPr>
              <w:t>Tradition</w:t>
            </w:r>
          </w:p>
        </w:tc>
        <w:tc>
          <w:tcPr>
            <w:tcW w:type="dxa" w:w="6803"/>
            <w:vAlign w:val="center"/>
            <w:shd w:fill="F6F7F9"/>
          </w:tcPr>
          <w:p>
            <w:pPr>
              <w:spacing w:after="0"/>
            </w:pPr>
            <w:r/>
            <w:r>
              <w:rPr>
                <w:rFonts w:ascii="Arial" w:hAnsi="Arial"/>
                <w:b w:val="0"/>
                <w:sz w:val="14"/>
              </w:rPr>
              <w:t>Préserver les principes fondamentaux tout en distinguant clairement les adaptations contemporaines.</w:t>
            </w:r>
          </w:p>
        </w:tc>
        <w:tc>
          <w:tcPr>
            <w:tcW w:type="dxa" w:w="794"/>
            <w:vAlign w:val="center"/>
            <w:shd w:fill="F6F7F9"/>
          </w:tcPr>
          <w:p>
            <w:pPr>
              <w:spacing w:after="0"/>
            </w:pPr>
            <w:r/>
            <w:r>
              <w:rPr>
                <w:rFonts w:ascii="Arial" w:hAnsi="Arial"/>
                <w:b w:val="0"/>
                <w:sz w:val="14"/>
              </w:rPr>
              <w:t>15</w:t>
            </w:r>
          </w:p>
        </w:tc>
      </w:tr>
      <w:tr>
        <w:tc>
          <w:tcPr>
            <w:tcW w:type="dxa" w:w="1928"/>
            <w:vAlign w:val="center"/>
          </w:tcPr>
          <w:p>
            <w:pPr>
              <w:spacing w:after="0"/>
            </w:pPr>
            <w:r/>
            <w:r>
              <w:rPr>
                <w:rFonts w:ascii="Arial" w:hAnsi="Arial"/>
                <w:b w:val="0"/>
                <w:sz w:val="14"/>
              </w:rPr>
              <w:t>Responsabilité</w:t>
            </w:r>
          </w:p>
        </w:tc>
        <w:tc>
          <w:tcPr>
            <w:tcW w:type="dxa" w:w="6803"/>
            <w:vAlign w:val="center"/>
          </w:tcPr>
          <w:p>
            <w:pPr>
              <w:spacing w:after="0"/>
            </w:pPr>
            <w:r/>
            <w:r>
              <w:rPr>
                <w:rFonts w:ascii="Arial" w:hAnsi="Arial"/>
                <w:b w:val="0"/>
                <w:sz w:val="14"/>
              </w:rPr>
              <w:t>Autorité technique exercée avec mesure et exemplarité.</w:t>
            </w:r>
          </w:p>
        </w:tc>
        <w:tc>
          <w:tcPr>
            <w:tcW w:type="dxa" w:w="794"/>
            <w:vAlign w:val="center"/>
          </w:tcPr>
          <w:p>
            <w:pPr>
              <w:spacing w:after="0"/>
            </w:pPr>
            <w:r/>
            <w:r>
              <w:rPr>
                <w:rFonts w:ascii="Arial" w:hAnsi="Arial"/>
                <w:b w:val="0"/>
                <w:sz w:val="14"/>
              </w:rPr>
              <w:t>5</w:t>
            </w:r>
          </w:p>
        </w:tc>
      </w:tr>
    </w:tbl>
    <w:p>
      <w:r>
        <w:rPr>
          <w:b/>
        </w:rPr>
        <w:t>TOTAL : 100/100 — Seuil de validation : 82/100.</w:t>
      </w:r>
      <w:r>
        <w:t xml:space="preserve"> Le jury doit en outre constater une maîtrise suffisante des domaines techniques, pédagogiques et martiaux correspondant au niveau.</w:t>
      </w:r>
    </w:p>
    <w:tbl>
      <w:tblPr>
        <w:tblStyle w:val="TableGrid"/>
        <w:tblW w:type="auto" w:w="0"/>
        <w:jc w:val="center"/>
        <w:tblLook w:firstColumn="1" w:firstRow="1" w:lastColumn="0" w:lastRow="0" w:noHBand="0" w:noVBand="1" w:val="04A0"/>
      </w:tblPr>
      <w:tblGrid>
        <w:gridCol w:w="2085"/>
        <w:gridCol w:w="2085"/>
        <w:gridCol w:w="2085"/>
        <w:gridCol w:w="2085"/>
        <w:gridCol w:w="2085"/>
      </w:tblGrid>
      <w:tr>
        <w:tc>
          <w:tcPr>
            <w:tcW w:type="dxa" w:w="4252"/>
            <w:vAlign w:val="center"/>
            <w:shd w:fill="17365D"/>
          </w:tcPr>
          <w:p>
            <w:pPr>
              <w:spacing w:after="0"/>
            </w:pPr>
            <w:r/>
            <w:r>
              <w:rPr>
                <w:rFonts w:ascii="Arial" w:hAnsi="Arial"/>
                <w:b/>
                <w:color w:val="FFFFFF"/>
                <w:sz w:val="14"/>
              </w:rPr>
              <w:t>Appréciation qualitative</w:t>
            </w:r>
          </w:p>
        </w:tc>
        <w:tc>
          <w:tcPr>
            <w:tcW w:type="dxa" w:w="1191"/>
            <w:vAlign w:val="center"/>
            <w:shd w:fill="17365D"/>
          </w:tcPr>
          <w:p>
            <w:pPr>
              <w:spacing w:after="0"/>
            </w:pPr>
            <w:r/>
            <w:r>
              <w:rPr>
                <w:rFonts w:ascii="Arial" w:hAnsi="Arial"/>
                <w:b/>
                <w:color w:val="FFFFFF"/>
                <w:sz w:val="14"/>
              </w:rPr>
              <w:t>Insuffisant</w:t>
            </w:r>
          </w:p>
        </w:tc>
        <w:tc>
          <w:tcPr>
            <w:tcW w:type="dxa" w:w="1191"/>
            <w:vAlign w:val="center"/>
            <w:shd w:fill="17365D"/>
          </w:tcPr>
          <w:p>
            <w:pPr>
              <w:spacing w:after="0"/>
            </w:pPr>
            <w:r/>
            <w:r>
              <w:rPr>
                <w:rFonts w:ascii="Arial" w:hAnsi="Arial"/>
                <w:b/>
                <w:color w:val="FFFFFF"/>
                <w:sz w:val="14"/>
              </w:rPr>
              <w:t>À consolider</w:t>
            </w:r>
          </w:p>
        </w:tc>
        <w:tc>
          <w:tcPr>
            <w:tcW w:type="dxa" w:w="1191"/>
            <w:vAlign w:val="center"/>
            <w:shd w:fill="17365D"/>
          </w:tcPr>
          <w:p>
            <w:pPr>
              <w:spacing w:after="0"/>
            </w:pPr>
            <w:r/>
            <w:r>
              <w:rPr>
                <w:rFonts w:ascii="Arial" w:hAnsi="Arial"/>
                <w:b/>
                <w:color w:val="FFFFFF"/>
                <w:sz w:val="14"/>
              </w:rPr>
              <w:t>Maîtrisé</w:t>
            </w:r>
          </w:p>
        </w:tc>
        <w:tc>
          <w:tcPr>
            <w:tcW w:type="dxa" w:w="1191"/>
            <w:vAlign w:val="center"/>
            <w:shd w:fill="17365D"/>
          </w:tcPr>
          <w:p>
            <w:pPr>
              <w:spacing w:after="0"/>
            </w:pPr>
            <w:r/>
            <w:r>
              <w:rPr>
                <w:rFonts w:ascii="Arial" w:hAnsi="Arial"/>
                <w:b/>
                <w:color w:val="FFFFFF"/>
                <w:sz w:val="14"/>
              </w:rPr>
              <w:t>Référence</w:t>
            </w:r>
          </w:p>
        </w:tc>
      </w:tr>
      <w:tr>
        <w:tc>
          <w:tcPr>
            <w:tcW w:type="dxa" w:w="4252"/>
            <w:vAlign w:val="center"/>
          </w:tcPr>
          <w:p>
            <w:pPr>
              <w:spacing w:after="0"/>
            </w:pPr>
            <w:r/>
            <w:r>
              <w:rPr>
                <w:rFonts w:ascii="Arial" w:hAnsi="Arial"/>
                <w:b w:val="0"/>
                <w:sz w:val="14"/>
              </w:rPr>
              <w:t>Technique / expertise</w:t>
            </w:r>
          </w:p>
        </w:tc>
        <w:tc>
          <w:tcPr>
            <w:tcW w:type="dxa" w:w="1191"/>
            <w:vAlign w:val="center"/>
          </w:tcPr>
          <w:p>
            <w:pPr>
              <w:spacing w:after="0"/>
            </w:pPr>
            <w:r/>
            <w:r>
              <w:rPr>
                <w:rFonts w:ascii="Arial" w:hAnsi="Arial"/>
                <w:b w:val="0"/>
                <w:sz w:val="14"/>
              </w:rPr>
              <w:t>☐</w:t>
            </w:r>
          </w:p>
        </w:tc>
        <w:tc>
          <w:tcPr>
            <w:tcW w:type="dxa" w:w="1191"/>
            <w:vAlign w:val="center"/>
          </w:tcPr>
          <w:p>
            <w:pPr>
              <w:spacing w:after="0"/>
            </w:pPr>
            <w:r/>
            <w:r>
              <w:rPr>
                <w:rFonts w:ascii="Arial" w:hAnsi="Arial"/>
                <w:b w:val="0"/>
                <w:sz w:val="14"/>
              </w:rPr>
              <w:t>☐</w:t>
            </w:r>
          </w:p>
        </w:tc>
        <w:tc>
          <w:tcPr>
            <w:tcW w:type="dxa" w:w="1191"/>
            <w:vAlign w:val="center"/>
          </w:tcPr>
          <w:p>
            <w:pPr>
              <w:spacing w:after="0"/>
            </w:pPr>
            <w:r/>
            <w:r>
              <w:rPr>
                <w:rFonts w:ascii="Arial" w:hAnsi="Arial"/>
                <w:b w:val="0"/>
                <w:sz w:val="14"/>
              </w:rPr>
              <w:t>☐</w:t>
            </w:r>
          </w:p>
        </w:tc>
        <w:tc>
          <w:tcPr>
            <w:tcW w:type="dxa" w:w="1191"/>
            <w:vAlign w:val="center"/>
          </w:tcPr>
          <w:p>
            <w:pPr>
              <w:spacing w:after="0"/>
            </w:pPr>
            <w:r/>
            <w:r>
              <w:rPr>
                <w:rFonts w:ascii="Arial" w:hAnsi="Arial"/>
                <w:b w:val="0"/>
                <w:sz w:val="14"/>
              </w:rPr>
              <w:t>☐</w:t>
            </w:r>
          </w:p>
        </w:tc>
      </w:tr>
      <w:tr>
        <w:tc>
          <w:tcPr>
            <w:tcW w:type="dxa" w:w="4252"/>
            <w:vAlign w:val="center"/>
            <w:shd w:fill="F6F7F9"/>
          </w:tcPr>
          <w:p>
            <w:pPr>
              <w:spacing w:after="0"/>
            </w:pPr>
            <w:r/>
            <w:r>
              <w:rPr>
                <w:rFonts w:ascii="Arial" w:hAnsi="Arial"/>
                <w:b w:val="0"/>
                <w:sz w:val="14"/>
              </w:rPr>
              <w:t>Pédagogie / transmission</w:t>
            </w:r>
          </w:p>
        </w:tc>
        <w:tc>
          <w:tcPr>
            <w:tcW w:type="dxa" w:w="1191"/>
            <w:vAlign w:val="center"/>
            <w:shd w:fill="F6F7F9"/>
          </w:tcPr>
          <w:p>
            <w:pPr>
              <w:spacing w:after="0"/>
            </w:pPr>
            <w:r/>
            <w:r>
              <w:rPr>
                <w:rFonts w:ascii="Arial" w:hAnsi="Arial"/>
                <w:b w:val="0"/>
                <w:sz w:val="14"/>
              </w:rPr>
              <w:t>☐</w:t>
            </w:r>
          </w:p>
        </w:tc>
        <w:tc>
          <w:tcPr>
            <w:tcW w:type="dxa" w:w="1191"/>
            <w:vAlign w:val="center"/>
            <w:shd w:fill="F6F7F9"/>
          </w:tcPr>
          <w:p>
            <w:pPr>
              <w:spacing w:after="0"/>
            </w:pPr>
            <w:r/>
            <w:r>
              <w:rPr>
                <w:rFonts w:ascii="Arial" w:hAnsi="Arial"/>
                <w:b w:val="0"/>
                <w:sz w:val="14"/>
              </w:rPr>
              <w:t>☐</w:t>
            </w:r>
          </w:p>
        </w:tc>
        <w:tc>
          <w:tcPr>
            <w:tcW w:type="dxa" w:w="1191"/>
            <w:vAlign w:val="center"/>
            <w:shd w:fill="F6F7F9"/>
          </w:tcPr>
          <w:p>
            <w:pPr>
              <w:spacing w:after="0"/>
            </w:pPr>
            <w:r/>
            <w:r>
              <w:rPr>
                <w:rFonts w:ascii="Arial" w:hAnsi="Arial"/>
                <w:b w:val="0"/>
                <w:sz w:val="14"/>
              </w:rPr>
              <w:t>☐</w:t>
            </w:r>
          </w:p>
        </w:tc>
        <w:tc>
          <w:tcPr>
            <w:tcW w:type="dxa" w:w="1191"/>
            <w:vAlign w:val="center"/>
            <w:shd w:fill="F6F7F9"/>
          </w:tcPr>
          <w:p>
            <w:pPr>
              <w:spacing w:after="0"/>
            </w:pPr>
            <w:r/>
            <w:r>
              <w:rPr>
                <w:rFonts w:ascii="Arial" w:hAnsi="Arial"/>
                <w:b w:val="0"/>
                <w:sz w:val="14"/>
              </w:rPr>
              <w:t>☐</w:t>
            </w:r>
          </w:p>
        </w:tc>
      </w:tr>
      <w:tr>
        <w:tc>
          <w:tcPr>
            <w:tcW w:type="dxa" w:w="4252"/>
            <w:vAlign w:val="center"/>
          </w:tcPr>
          <w:p>
            <w:pPr>
              <w:spacing w:after="0"/>
            </w:pPr>
            <w:r/>
            <w:r>
              <w:rPr>
                <w:rFonts w:ascii="Arial" w:hAnsi="Arial"/>
                <w:b w:val="0"/>
                <w:sz w:val="14"/>
              </w:rPr>
              <w:t>Compréhension martiale</w:t>
            </w:r>
          </w:p>
        </w:tc>
        <w:tc>
          <w:tcPr>
            <w:tcW w:type="dxa" w:w="1191"/>
            <w:vAlign w:val="center"/>
          </w:tcPr>
          <w:p>
            <w:pPr>
              <w:spacing w:after="0"/>
            </w:pPr>
            <w:r/>
            <w:r>
              <w:rPr>
                <w:rFonts w:ascii="Arial" w:hAnsi="Arial"/>
                <w:b w:val="0"/>
                <w:sz w:val="14"/>
              </w:rPr>
              <w:t>☐</w:t>
            </w:r>
          </w:p>
        </w:tc>
        <w:tc>
          <w:tcPr>
            <w:tcW w:type="dxa" w:w="1191"/>
            <w:vAlign w:val="center"/>
          </w:tcPr>
          <w:p>
            <w:pPr>
              <w:spacing w:after="0"/>
            </w:pPr>
            <w:r/>
            <w:r>
              <w:rPr>
                <w:rFonts w:ascii="Arial" w:hAnsi="Arial"/>
                <w:b w:val="0"/>
                <w:sz w:val="14"/>
              </w:rPr>
              <w:t>☐</w:t>
            </w:r>
          </w:p>
        </w:tc>
        <w:tc>
          <w:tcPr>
            <w:tcW w:type="dxa" w:w="1191"/>
            <w:vAlign w:val="center"/>
          </w:tcPr>
          <w:p>
            <w:pPr>
              <w:spacing w:after="0"/>
            </w:pPr>
            <w:r/>
            <w:r>
              <w:rPr>
                <w:rFonts w:ascii="Arial" w:hAnsi="Arial"/>
                <w:b w:val="0"/>
                <w:sz w:val="14"/>
              </w:rPr>
              <w:t>☐</w:t>
            </w:r>
          </w:p>
        </w:tc>
        <w:tc>
          <w:tcPr>
            <w:tcW w:type="dxa" w:w="1191"/>
            <w:vAlign w:val="center"/>
          </w:tcPr>
          <w:p>
            <w:pPr>
              <w:spacing w:after="0"/>
            </w:pPr>
            <w:r/>
            <w:r>
              <w:rPr>
                <w:rFonts w:ascii="Arial" w:hAnsi="Arial"/>
                <w:b w:val="0"/>
                <w:sz w:val="14"/>
              </w:rPr>
              <w:t>☐</w:t>
            </w:r>
          </w:p>
        </w:tc>
      </w:tr>
      <w:tr>
        <w:tc>
          <w:tcPr>
            <w:tcW w:type="dxa" w:w="4252"/>
            <w:vAlign w:val="center"/>
            <w:shd w:fill="F6F7F9"/>
          </w:tcPr>
          <w:p>
            <w:pPr>
              <w:spacing w:after="0"/>
            </w:pPr>
            <w:r/>
            <w:r>
              <w:rPr>
                <w:rFonts w:ascii="Arial" w:hAnsi="Arial"/>
                <w:b w:val="0"/>
                <w:sz w:val="14"/>
              </w:rPr>
              <w:t>Tradition / culture</w:t>
            </w:r>
          </w:p>
        </w:tc>
        <w:tc>
          <w:tcPr>
            <w:tcW w:type="dxa" w:w="1191"/>
            <w:vAlign w:val="center"/>
            <w:shd w:fill="F6F7F9"/>
          </w:tcPr>
          <w:p>
            <w:pPr>
              <w:spacing w:after="0"/>
            </w:pPr>
            <w:r/>
            <w:r>
              <w:rPr>
                <w:rFonts w:ascii="Arial" w:hAnsi="Arial"/>
                <w:b w:val="0"/>
                <w:sz w:val="14"/>
              </w:rPr>
              <w:t>☐</w:t>
            </w:r>
          </w:p>
        </w:tc>
        <w:tc>
          <w:tcPr>
            <w:tcW w:type="dxa" w:w="1191"/>
            <w:vAlign w:val="center"/>
            <w:shd w:fill="F6F7F9"/>
          </w:tcPr>
          <w:p>
            <w:pPr>
              <w:spacing w:after="0"/>
            </w:pPr>
            <w:r/>
            <w:r>
              <w:rPr>
                <w:rFonts w:ascii="Arial" w:hAnsi="Arial"/>
                <w:b w:val="0"/>
                <w:sz w:val="14"/>
              </w:rPr>
              <w:t>☐</w:t>
            </w:r>
          </w:p>
        </w:tc>
        <w:tc>
          <w:tcPr>
            <w:tcW w:type="dxa" w:w="1191"/>
            <w:vAlign w:val="center"/>
            <w:shd w:fill="F6F7F9"/>
          </w:tcPr>
          <w:p>
            <w:pPr>
              <w:spacing w:after="0"/>
            </w:pPr>
            <w:r/>
            <w:r>
              <w:rPr>
                <w:rFonts w:ascii="Arial" w:hAnsi="Arial"/>
                <w:b w:val="0"/>
                <w:sz w:val="14"/>
              </w:rPr>
              <w:t>☐</w:t>
            </w:r>
          </w:p>
        </w:tc>
        <w:tc>
          <w:tcPr>
            <w:tcW w:type="dxa" w:w="1191"/>
            <w:vAlign w:val="center"/>
            <w:shd w:fill="F6F7F9"/>
          </w:tcPr>
          <w:p>
            <w:pPr>
              <w:spacing w:after="0"/>
            </w:pPr>
            <w:r/>
            <w:r>
              <w:rPr>
                <w:rFonts w:ascii="Arial" w:hAnsi="Arial"/>
                <w:b w:val="0"/>
                <w:sz w:val="14"/>
              </w:rPr>
              <w:t>☐</w:t>
            </w:r>
          </w:p>
        </w:tc>
      </w:tr>
      <w:tr>
        <w:tc>
          <w:tcPr>
            <w:tcW w:type="dxa" w:w="4252"/>
            <w:vAlign w:val="center"/>
          </w:tcPr>
          <w:p>
            <w:pPr>
              <w:spacing w:after="0"/>
            </w:pPr>
            <w:r/>
            <w:r>
              <w:rPr>
                <w:rFonts w:ascii="Arial" w:hAnsi="Arial"/>
                <w:b w:val="0"/>
                <w:sz w:val="14"/>
              </w:rPr>
              <w:t>Sécurité / comportement</w:t>
            </w:r>
          </w:p>
        </w:tc>
        <w:tc>
          <w:tcPr>
            <w:tcW w:type="dxa" w:w="1191"/>
            <w:vAlign w:val="center"/>
          </w:tcPr>
          <w:p>
            <w:pPr>
              <w:spacing w:after="0"/>
            </w:pPr>
            <w:r/>
            <w:r>
              <w:rPr>
                <w:rFonts w:ascii="Arial" w:hAnsi="Arial"/>
                <w:b w:val="0"/>
                <w:sz w:val="14"/>
              </w:rPr>
              <w:t>☐</w:t>
            </w:r>
          </w:p>
        </w:tc>
        <w:tc>
          <w:tcPr>
            <w:tcW w:type="dxa" w:w="1191"/>
            <w:vAlign w:val="center"/>
          </w:tcPr>
          <w:p>
            <w:pPr>
              <w:spacing w:after="0"/>
            </w:pPr>
            <w:r/>
            <w:r>
              <w:rPr>
                <w:rFonts w:ascii="Arial" w:hAnsi="Arial"/>
                <w:b w:val="0"/>
                <w:sz w:val="14"/>
              </w:rPr>
              <w:t>☐</w:t>
            </w:r>
          </w:p>
        </w:tc>
        <w:tc>
          <w:tcPr>
            <w:tcW w:type="dxa" w:w="1191"/>
            <w:vAlign w:val="center"/>
          </w:tcPr>
          <w:p>
            <w:pPr>
              <w:spacing w:after="0"/>
            </w:pPr>
            <w:r/>
            <w:r>
              <w:rPr>
                <w:rFonts w:ascii="Arial" w:hAnsi="Arial"/>
                <w:b w:val="0"/>
                <w:sz w:val="14"/>
              </w:rPr>
              <w:t>☐</w:t>
            </w:r>
          </w:p>
        </w:tc>
        <w:tc>
          <w:tcPr>
            <w:tcW w:type="dxa" w:w="1191"/>
            <w:vAlign w:val="center"/>
          </w:tcPr>
          <w:p>
            <w:pPr>
              <w:spacing w:after="0"/>
            </w:pPr>
            <w:r/>
            <w:r>
              <w:rPr>
                <w:rFonts w:ascii="Arial" w:hAnsi="Arial"/>
                <w:b w:val="0"/>
                <w:sz w:val="14"/>
              </w:rPr>
              <w:t>☐</w:t>
            </w:r>
          </w:p>
        </w:tc>
      </w:tr>
    </w:tbl>
    <w:p>
      <w:r>
        <w:t>Observations du jury :</w:t>
        <w:br/>
        <w:t>________________________________________________________________________________</w:t>
        <w:br/>
        <w:t>________________________________________________________________________________</w:t>
        <w:br/>
        <w:t>________________________________________________________________________________</w:t>
      </w:r>
    </w:p>
    <w:tbl>
      <w:tblPr>
        <w:tblStyle w:val="TableGrid"/>
        <w:tblW w:type="auto" w:w="0"/>
        <w:jc w:val="center"/>
        <w:tblLook w:firstColumn="1" w:firstRow="1" w:lastColumn="0" w:lastRow="0" w:noHBand="0" w:noVBand="1" w:val="04A0"/>
      </w:tblPr>
      <w:tblGrid>
        <w:gridCol w:w="5213"/>
        <w:gridCol w:w="5213"/>
      </w:tblGrid>
      <w:tr>
        <w:tc>
          <w:tcPr>
            <w:tcW w:type="dxa" w:w="5213"/>
            <w:vAlign w:val="center"/>
            <w:shd w:fill="17365D"/>
          </w:tcPr>
          <w:p>
            <w:pPr>
              <w:spacing w:after="0"/>
            </w:pPr>
            <w:r/>
            <w:r>
              <w:rPr>
                <w:rFonts w:ascii="Arial" w:hAnsi="Arial"/>
                <w:b/>
                <w:color w:val="FFFFFF"/>
                <w:sz w:val="14"/>
              </w:rPr>
              <w:t>Décision du jury</w:t>
            </w:r>
          </w:p>
        </w:tc>
        <w:tc>
          <w:tcPr>
            <w:tcW w:type="dxa" w:w="5213"/>
            <w:vAlign w:val="center"/>
            <w:shd w:fill="17365D"/>
          </w:tcPr>
          <w:p>
            <w:pPr>
              <w:spacing w:after="0"/>
            </w:pPr>
            <w:r/>
            <w:r>
              <w:rPr>
                <w:rFonts w:ascii="Arial" w:hAnsi="Arial"/>
                <w:b/>
                <w:color w:val="FFFFFF"/>
                <w:sz w:val="14"/>
              </w:rPr>
              <w:t>Cocher</w:t>
            </w:r>
          </w:p>
        </w:tc>
      </w:tr>
      <w:tr>
        <w:tc>
          <w:tcPr>
            <w:tcW w:type="dxa" w:w="5213"/>
            <w:vAlign w:val="center"/>
          </w:tcPr>
          <w:p>
            <w:pPr>
              <w:spacing w:after="0"/>
            </w:pPr>
            <w:r/>
            <w:r>
              <w:rPr>
                <w:rFonts w:ascii="Arial" w:hAnsi="Arial"/>
                <w:b w:val="0"/>
                <w:sz w:val="14"/>
              </w:rPr>
              <w:t>ADMIS</w:t>
            </w:r>
          </w:p>
        </w:tc>
        <w:tc>
          <w:tcPr>
            <w:tcW w:type="dxa" w:w="5213"/>
            <w:vAlign w:val="center"/>
          </w:tcPr>
          <w:p>
            <w:pPr>
              <w:spacing w:after="0"/>
            </w:pPr>
            <w:r/>
            <w:r>
              <w:rPr>
                <w:rFonts w:ascii="Arial" w:hAnsi="Arial"/>
                <w:b w:val="0"/>
                <w:sz w:val="14"/>
              </w:rPr>
              <w:t>☐</w:t>
            </w:r>
          </w:p>
        </w:tc>
      </w:tr>
      <w:tr>
        <w:tc>
          <w:tcPr>
            <w:tcW w:type="dxa" w:w="5213"/>
            <w:vAlign w:val="center"/>
            <w:shd w:fill="F6F7F9"/>
          </w:tcPr>
          <w:p>
            <w:pPr>
              <w:spacing w:after="0"/>
            </w:pPr>
            <w:r/>
            <w:r>
              <w:rPr>
                <w:rFonts w:ascii="Arial" w:hAnsi="Arial"/>
                <w:b w:val="0"/>
                <w:sz w:val="14"/>
              </w:rPr>
              <w:t>ADMIS SOUS RÉSERVE DE COMPLÉMENT</w:t>
            </w:r>
          </w:p>
        </w:tc>
        <w:tc>
          <w:tcPr>
            <w:tcW w:type="dxa" w:w="5213"/>
            <w:vAlign w:val="center"/>
            <w:shd w:fill="F6F7F9"/>
          </w:tcPr>
          <w:p>
            <w:pPr>
              <w:spacing w:after="0"/>
            </w:pPr>
            <w:r/>
            <w:r>
              <w:rPr>
                <w:rFonts w:ascii="Arial" w:hAnsi="Arial"/>
                <w:b w:val="0"/>
                <w:sz w:val="14"/>
              </w:rPr>
              <w:t>☐</w:t>
            </w:r>
          </w:p>
        </w:tc>
      </w:tr>
      <w:tr>
        <w:tc>
          <w:tcPr>
            <w:tcW w:type="dxa" w:w="5213"/>
            <w:vAlign w:val="center"/>
          </w:tcPr>
          <w:p>
            <w:pPr>
              <w:spacing w:after="0"/>
            </w:pPr>
            <w:r/>
            <w:r>
              <w:rPr>
                <w:rFonts w:ascii="Arial" w:hAnsi="Arial"/>
                <w:b w:val="0"/>
                <w:sz w:val="14"/>
              </w:rPr>
              <w:t>AJOURNÉ</w:t>
            </w:r>
          </w:p>
        </w:tc>
        <w:tc>
          <w:tcPr>
            <w:tcW w:type="dxa" w:w="5213"/>
            <w:vAlign w:val="center"/>
          </w:tcPr>
          <w:p>
            <w:pPr>
              <w:spacing w:after="0"/>
            </w:pPr>
            <w:r/>
            <w:r>
              <w:rPr>
                <w:rFonts w:ascii="Arial" w:hAnsi="Arial"/>
                <w:b w:val="0"/>
                <w:sz w:val="14"/>
              </w:rPr>
              <w:t>☐</w:t>
            </w:r>
          </w:p>
        </w:tc>
      </w:tr>
    </w:tbl>
    <w:tbl>
      <w:tblPr>
        <w:tblStyle w:val="TableGrid"/>
        <w:tblW w:type="auto" w:w="0"/>
        <w:jc w:val="center"/>
        <w:tblLook w:firstColumn="1" w:firstRow="1" w:lastColumn="0" w:lastRow="0" w:noHBand="0" w:noVBand="1" w:val="04A0"/>
      </w:tblPr>
      <w:tblGrid>
        <w:gridCol w:w="3475"/>
        <w:gridCol w:w="3475"/>
        <w:gridCol w:w="3475"/>
      </w:tblGrid>
      <w:tr>
        <w:tc>
          <w:tcPr>
            <w:tcW w:type="dxa" w:w="3475"/>
            <w:vAlign w:val="center"/>
            <w:shd w:fill="17365D"/>
          </w:tcPr>
          <w:p>
            <w:pPr>
              <w:spacing w:after="0"/>
            </w:pPr>
            <w:r/>
            <w:r>
              <w:rPr>
                <w:rFonts w:ascii="Arial" w:hAnsi="Arial"/>
                <w:b/>
                <w:color w:val="FFFFFF"/>
                <w:sz w:val="14"/>
              </w:rPr>
              <w:t>Jury</w:t>
            </w:r>
          </w:p>
        </w:tc>
        <w:tc>
          <w:tcPr>
            <w:tcW w:type="dxa" w:w="3475"/>
            <w:vAlign w:val="center"/>
            <w:shd w:fill="17365D"/>
          </w:tcPr>
          <w:p>
            <w:pPr>
              <w:spacing w:after="0"/>
            </w:pPr>
            <w:r/>
            <w:r>
              <w:rPr>
                <w:rFonts w:ascii="Arial" w:hAnsi="Arial"/>
                <w:b/>
                <w:color w:val="FFFFFF"/>
                <w:sz w:val="14"/>
              </w:rPr>
              <w:t>Nom</w:t>
            </w:r>
          </w:p>
        </w:tc>
        <w:tc>
          <w:tcPr>
            <w:tcW w:type="dxa" w:w="3475"/>
            <w:vAlign w:val="center"/>
            <w:shd w:fill="17365D"/>
          </w:tcPr>
          <w:p>
            <w:pPr>
              <w:spacing w:after="0"/>
            </w:pPr>
            <w:r/>
            <w:r>
              <w:rPr>
                <w:rFonts w:ascii="Arial" w:hAnsi="Arial"/>
                <w:b/>
                <w:color w:val="FFFFFF"/>
                <w:sz w:val="14"/>
              </w:rPr>
              <w:t>Signature</w:t>
            </w:r>
          </w:p>
        </w:tc>
      </w:tr>
      <w:tr>
        <w:tc>
          <w:tcPr>
            <w:tcW w:type="dxa" w:w="3475"/>
            <w:vAlign w:val="center"/>
          </w:tcPr>
          <w:p>
            <w:pPr>
              <w:spacing w:after="0"/>
            </w:pPr>
            <w:r/>
            <w:r>
              <w:rPr>
                <w:rFonts w:ascii="Arial" w:hAnsi="Arial"/>
                <w:b w:val="0"/>
                <w:sz w:val="14"/>
              </w:rPr>
              <w:t>Président du jury</w:t>
            </w:r>
          </w:p>
        </w:tc>
        <w:tc>
          <w:tcPr>
            <w:tcW w:type="dxa" w:w="3475"/>
            <w:vAlign w:val="center"/>
          </w:tcPr>
          <w:p>
            <w:pPr>
              <w:spacing w:after="0"/>
            </w:pPr>
            <w:r/>
            <w:r>
              <w:rPr>
                <w:rFonts w:ascii="Arial" w:hAnsi="Arial"/>
                <w:b w:val="0"/>
                <w:sz w:val="14"/>
              </w:rPr>
            </w:r>
          </w:p>
        </w:tc>
        <w:tc>
          <w:tcPr>
            <w:tcW w:type="dxa" w:w="3475"/>
            <w:vAlign w:val="center"/>
          </w:tcPr>
          <w:p>
            <w:pPr>
              <w:spacing w:after="0"/>
            </w:pPr>
            <w:r/>
            <w:r>
              <w:rPr>
                <w:rFonts w:ascii="Arial" w:hAnsi="Arial"/>
                <w:b w:val="0"/>
                <w:sz w:val="14"/>
              </w:rPr>
            </w:r>
          </w:p>
        </w:tc>
      </w:tr>
      <w:tr>
        <w:tc>
          <w:tcPr>
            <w:tcW w:type="dxa" w:w="3475"/>
            <w:vAlign w:val="center"/>
            <w:shd w:fill="F6F7F9"/>
          </w:tcPr>
          <w:p>
            <w:pPr>
              <w:spacing w:after="0"/>
            </w:pPr>
            <w:r/>
            <w:r>
              <w:rPr>
                <w:rFonts w:ascii="Arial" w:hAnsi="Arial"/>
                <w:b w:val="0"/>
                <w:sz w:val="14"/>
              </w:rPr>
              <w:t>Membre 1</w:t>
            </w:r>
          </w:p>
        </w:tc>
        <w:tc>
          <w:tcPr>
            <w:tcW w:type="dxa" w:w="3475"/>
            <w:vAlign w:val="center"/>
            <w:shd w:fill="F6F7F9"/>
          </w:tcPr>
          <w:p>
            <w:pPr>
              <w:spacing w:after="0"/>
            </w:pPr>
            <w:r/>
            <w:r>
              <w:rPr>
                <w:rFonts w:ascii="Arial" w:hAnsi="Arial"/>
                <w:b w:val="0"/>
                <w:sz w:val="14"/>
              </w:rPr>
            </w:r>
          </w:p>
        </w:tc>
        <w:tc>
          <w:tcPr>
            <w:tcW w:type="dxa" w:w="3475"/>
            <w:vAlign w:val="center"/>
            <w:shd w:fill="F6F7F9"/>
          </w:tcPr>
          <w:p>
            <w:pPr>
              <w:spacing w:after="0"/>
            </w:pPr>
            <w:r/>
            <w:r>
              <w:rPr>
                <w:rFonts w:ascii="Arial" w:hAnsi="Arial"/>
                <w:b w:val="0"/>
                <w:sz w:val="14"/>
              </w:rPr>
            </w:r>
          </w:p>
        </w:tc>
      </w:tr>
      <w:tr>
        <w:tc>
          <w:tcPr>
            <w:tcW w:type="dxa" w:w="3475"/>
            <w:vAlign w:val="center"/>
          </w:tcPr>
          <w:p>
            <w:pPr>
              <w:spacing w:after="0"/>
            </w:pPr>
            <w:r/>
            <w:r>
              <w:rPr>
                <w:rFonts w:ascii="Arial" w:hAnsi="Arial"/>
                <w:b w:val="0"/>
                <w:sz w:val="14"/>
              </w:rPr>
              <w:t>Membre 2</w:t>
            </w:r>
          </w:p>
        </w:tc>
        <w:tc>
          <w:tcPr>
            <w:tcW w:type="dxa" w:w="3475"/>
            <w:vAlign w:val="center"/>
          </w:tcPr>
          <w:p>
            <w:pPr>
              <w:spacing w:after="0"/>
            </w:pPr>
            <w:r/>
            <w:r>
              <w:rPr>
                <w:rFonts w:ascii="Arial" w:hAnsi="Arial"/>
                <w:b w:val="0"/>
                <w:sz w:val="14"/>
              </w:rPr>
            </w:r>
          </w:p>
        </w:tc>
        <w:tc>
          <w:tcPr>
            <w:tcW w:type="dxa" w:w="3475"/>
            <w:vAlign w:val="center"/>
          </w:tcPr>
          <w:p>
            <w:pPr>
              <w:spacing w:after="0"/>
            </w:pPr>
            <w:r/>
            <w:r>
              <w:rPr>
                <w:rFonts w:ascii="Arial" w:hAnsi="Arial"/>
                <w:b w:val="0"/>
                <w:sz w:val="14"/>
              </w:rPr>
            </w:r>
          </w:p>
        </w:tc>
      </w:tr>
      <w:tr>
        <w:tc>
          <w:tcPr>
            <w:tcW w:type="dxa" w:w="3475"/>
            <w:vAlign w:val="center"/>
            <w:shd w:fill="F6F7F9"/>
          </w:tcPr>
          <w:p>
            <w:pPr>
              <w:spacing w:after="0"/>
            </w:pPr>
            <w:r/>
            <w:r>
              <w:rPr>
                <w:rFonts w:ascii="Arial" w:hAnsi="Arial"/>
                <w:b w:val="0"/>
                <w:sz w:val="14"/>
              </w:rPr>
              <w:t>Membre supplémentaire (si nécessaire)</w:t>
            </w:r>
          </w:p>
        </w:tc>
        <w:tc>
          <w:tcPr>
            <w:tcW w:type="dxa" w:w="3475"/>
            <w:vAlign w:val="center"/>
            <w:shd w:fill="F6F7F9"/>
          </w:tcPr>
          <w:p>
            <w:pPr>
              <w:spacing w:after="0"/>
            </w:pPr>
            <w:r/>
            <w:r>
              <w:rPr>
                <w:rFonts w:ascii="Arial" w:hAnsi="Arial"/>
                <w:b w:val="0"/>
                <w:sz w:val="14"/>
              </w:rPr>
            </w:r>
          </w:p>
        </w:tc>
        <w:tc>
          <w:tcPr>
            <w:tcW w:type="dxa" w:w="3475"/>
            <w:vAlign w:val="center"/>
            <w:shd w:fill="F6F7F9"/>
          </w:tcPr>
          <w:p>
            <w:pPr>
              <w:spacing w:after="0"/>
            </w:pPr>
            <w:r/>
            <w:r>
              <w:rPr>
                <w:rFonts w:ascii="Arial" w:hAnsi="Arial"/>
                <w:b w:val="0"/>
                <w:sz w:val="14"/>
              </w:rPr>
            </w:r>
          </w:p>
        </w:tc>
      </w:tr>
    </w:tbl>
    <w:p>
      <w:r>
        <w:t>Date : ____ / ____ / ______     Lieu : __________________________________________     Référence PV : __________________</w:t>
      </w:r>
    </w:p>
    <w:p>
      <w:r>
        <w:br w:type="page"/>
      </w:r>
    </w:p>
    <w:p>
      <w:pPr>
        <w:pStyle w:val="Heading1"/>
      </w:pPr>
      <w:r>
        <w:t>GRILLE OFFICIELLE — 8e NIVEAU TRADITIONNEL / 10e degré</w:t>
      </w:r>
    </w:p>
    <w:p>
      <w:r>
        <w:rPr>
          <w:b/>
          <w:color w:val="B51E23"/>
        </w:rPr>
        <w:t>Très haut niveau d’expertise et de responsabilité.</w:t>
      </w:r>
    </w:p>
    <w:tbl>
      <w:tblPr>
        <w:tblStyle w:val="TableGrid"/>
        <w:tblW w:type="auto" w:w="0"/>
        <w:jc w:val="center"/>
        <w:tblLook w:firstColumn="1" w:firstRow="1" w:lastColumn="0" w:lastRow="0" w:noHBand="0" w:noVBand="1" w:val="04A0"/>
      </w:tblPr>
      <w:tblGrid>
        <w:gridCol w:w="3475"/>
        <w:gridCol w:w="3475"/>
        <w:gridCol w:w="3475"/>
      </w:tblGrid>
      <w:tr>
        <w:tc>
          <w:tcPr>
            <w:tcW w:type="dxa" w:w="1928"/>
            <w:vAlign w:val="center"/>
            <w:shd w:fill="17365D"/>
          </w:tcPr>
          <w:p>
            <w:pPr>
              <w:spacing w:after="0"/>
            </w:pPr>
            <w:r/>
            <w:r>
              <w:rPr>
                <w:rFonts w:ascii="Arial" w:hAnsi="Arial"/>
                <w:b/>
                <w:color w:val="FFFFFF"/>
                <w:sz w:val="14"/>
              </w:rPr>
              <w:t>Critère</w:t>
            </w:r>
          </w:p>
        </w:tc>
        <w:tc>
          <w:tcPr>
            <w:tcW w:type="dxa" w:w="6803"/>
            <w:vAlign w:val="center"/>
            <w:shd w:fill="17365D"/>
          </w:tcPr>
          <w:p>
            <w:pPr>
              <w:spacing w:after="0"/>
            </w:pPr>
            <w:r/>
            <w:r>
              <w:rPr>
                <w:rFonts w:ascii="Arial" w:hAnsi="Arial"/>
                <w:b/>
                <w:color w:val="FFFFFF"/>
                <w:sz w:val="14"/>
              </w:rPr>
              <w:t>Attendus</w:t>
            </w:r>
          </w:p>
        </w:tc>
        <w:tc>
          <w:tcPr>
            <w:tcW w:type="dxa" w:w="794"/>
            <w:vAlign w:val="center"/>
            <w:shd w:fill="17365D"/>
          </w:tcPr>
          <w:p>
            <w:pPr>
              <w:spacing w:after="0"/>
            </w:pPr>
            <w:r/>
            <w:r>
              <w:rPr>
                <w:rFonts w:ascii="Arial" w:hAnsi="Arial"/>
                <w:b/>
                <w:color w:val="FFFFFF"/>
                <w:sz w:val="14"/>
              </w:rPr>
              <w:t>Max</w:t>
            </w:r>
          </w:p>
        </w:tc>
      </w:tr>
      <w:tr>
        <w:tc>
          <w:tcPr>
            <w:tcW w:type="dxa" w:w="1928"/>
            <w:vAlign w:val="center"/>
          </w:tcPr>
          <w:p>
            <w:pPr>
              <w:spacing w:after="0"/>
            </w:pPr>
            <w:r/>
            <w:r>
              <w:rPr>
                <w:rFonts w:ascii="Arial" w:hAnsi="Arial"/>
                <w:b w:val="0"/>
                <w:sz w:val="14"/>
              </w:rPr>
              <w:t>Maîtrise supérieure</w:t>
            </w:r>
          </w:p>
        </w:tc>
        <w:tc>
          <w:tcPr>
            <w:tcW w:type="dxa" w:w="6803"/>
            <w:vAlign w:val="center"/>
          </w:tcPr>
          <w:p>
            <w:pPr>
              <w:spacing w:after="0"/>
            </w:pPr>
            <w:r/>
            <w:r>
              <w:rPr>
                <w:rFonts w:ascii="Arial" w:hAnsi="Arial"/>
                <w:b w:val="0"/>
                <w:sz w:val="14"/>
              </w:rPr>
              <w:t>Compréhension des principes, efficacité, économie de mouvement, adaptation et capacité de démonstration.</w:t>
            </w:r>
          </w:p>
        </w:tc>
        <w:tc>
          <w:tcPr>
            <w:tcW w:type="dxa" w:w="794"/>
            <w:vAlign w:val="center"/>
          </w:tcPr>
          <w:p>
            <w:pPr>
              <w:spacing w:after="0"/>
            </w:pPr>
            <w:r/>
            <w:r>
              <w:rPr>
                <w:rFonts w:ascii="Arial" w:hAnsi="Arial"/>
                <w:b w:val="0"/>
                <w:sz w:val="14"/>
              </w:rPr>
              <w:t>20</w:t>
            </w:r>
          </w:p>
        </w:tc>
      </w:tr>
      <w:tr>
        <w:tc>
          <w:tcPr>
            <w:tcW w:type="dxa" w:w="1928"/>
            <w:vAlign w:val="center"/>
            <w:shd w:fill="F6F7F9"/>
          </w:tcPr>
          <w:p>
            <w:pPr>
              <w:spacing w:after="0"/>
            </w:pPr>
            <w:r/>
            <w:r>
              <w:rPr>
                <w:rFonts w:ascii="Arial" w:hAnsi="Arial"/>
                <w:b w:val="0"/>
                <w:sz w:val="14"/>
              </w:rPr>
              <w:t>Analyse doctrinale</w:t>
            </w:r>
          </w:p>
        </w:tc>
        <w:tc>
          <w:tcPr>
            <w:tcW w:type="dxa" w:w="6803"/>
            <w:vAlign w:val="center"/>
            <w:shd w:fill="F6F7F9"/>
          </w:tcPr>
          <w:p>
            <w:pPr>
              <w:spacing w:after="0"/>
            </w:pPr>
            <w:r/>
            <w:r>
              <w:rPr>
                <w:rFonts w:ascii="Arial" w:hAnsi="Arial"/>
                <w:b w:val="0"/>
                <w:sz w:val="14"/>
              </w:rPr>
              <w:t>Expliquer les principes structurants du système et leurs limites.</w:t>
            </w:r>
          </w:p>
        </w:tc>
        <w:tc>
          <w:tcPr>
            <w:tcW w:type="dxa" w:w="794"/>
            <w:vAlign w:val="center"/>
            <w:shd w:fill="F6F7F9"/>
          </w:tcPr>
          <w:p>
            <w:pPr>
              <w:spacing w:after="0"/>
            </w:pPr>
            <w:r/>
            <w:r>
              <w:rPr>
                <w:rFonts w:ascii="Arial" w:hAnsi="Arial"/>
                <w:b w:val="0"/>
                <w:sz w:val="14"/>
              </w:rPr>
              <w:t>15</w:t>
            </w:r>
          </w:p>
        </w:tc>
      </w:tr>
      <w:tr>
        <w:tc>
          <w:tcPr>
            <w:tcW w:type="dxa" w:w="1928"/>
            <w:vAlign w:val="center"/>
          </w:tcPr>
          <w:p>
            <w:pPr>
              <w:spacing w:after="0"/>
            </w:pPr>
            <w:r/>
            <w:r>
              <w:rPr>
                <w:rFonts w:ascii="Arial" w:hAnsi="Arial"/>
                <w:b w:val="0"/>
                <w:sz w:val="14"/>
              </w:rPr>
              <w:t>Formation supérieure</w:t>
            </w:r>
          </w:p>
        </w:tc>
        <w:tc>
          <w:tcPr>
            <w:tcW w:type="dxa" w:w="6803"/>
            <w:vAlign w:val="center"/>
          </w:tcPr>
          <w:p>
            <w:pPr>
              <w:spacing w:after="0"/>
            </w:pPr>
            <w:r/>
            <w:r>
              <w:rPr>
                <w:rFonts w:ascii="Arial" w:hAnsi="Arial"/>
                <w:b w:val="0"/>
                <w:sz w:val="14"/>
              </w:rPr>
              <w:t>Former experts et responsables techniques.</w:t>
            </w:r>
          </w:p>
        </w:tc>
        <w:tc>
          <w:tcPr>
            <w:tcW w:type="dxa" w:w="794"/>
            <w:vAlign w:val="center"/>
          </w:tcPr>
          <w:p>
            <w:pPr>
              <w:spacing w:after="0"/>
            </w:pPr>
            <w:r/>
            <w:r>
              <w:rPr>
                <w:rFonts w:ascii="Arial" w:hAnsi="Arial"/>
                <w:b w:val="0"/>
                <w:sz w:val="14"/>
              </w:rPr>
              <w:t>20</w:t>
            </w:r>
          </w:p>
        </w:tc>
      </w:tr>
      <w:tr>
        <w:tc>
          <w:tcPr>
            <w:tcW w:type="dxa" w:w="1928"/>
            <w:vAlign w:val="center"/>
            <w:shd w:fill="F6F7F9"/>
          </w:tcPr>
          <w:p>
            <w:pPr>
              <w:spacing w:after="0"/>
            </w:pPr>
            <w:r/>
            <w:r>
              <w:rPr>
                <w:rFonts w:ascii="Arial" w:hAnsi="Arial"/>
                <w:b w:val="0"/>
                <w:sz w:val="14"/>
              </w:rPr>
              <w:t>Politique de formation</w:t>
            </w:r>
          </w:p>
        </w:tc>
        <w:tc>
          <w:tcPr>
            <w:tcW w:type="dxa" w:w="6803"/>
            <w:vAlign w:val="center"/>
            <w:shd w:fill="F6F7F9"/>
          </w:tcPr>
          <w:p>
            <w:pPr>
              <w:spacing w:after="0"/>
            </w:pPr>
            <w:r/>
            <w:r>
              <w:rPr>
                <w:rFonts w:ascii="Arial" w:hAnsi="Arial"/>
                <w:b w:val="0"/>
                <w:sz w:val="14"/>
              </w:rPr>
              <w:t>Concevoir ou superviser la formation des cadres et la cohérence des référentiels.</w:t>
            </w:r>
          </w:p>
        </w:tc>
        <w:tc>
          <w:tcPr>
            <w:tcW w:type="dxa" w:w="794"/>
            <w:vAlign w:val="center"/>
            <w:shd w:fill="F6F7F9"/>
          </w:tcPr>
          <w:p>
            <w:pPr>
              <w:spacing w:after="0"/>
            </w:pPr>
            <w:r/>
            <w:r>
              <w:rPr>
                <w:rFonts w:ascii="Arial" w:hAnsi="Arial"/>
                <w:b w:val="0"/>
                <w:sz w:val="14"/>
              </w:rPr>
              <w:t>15</w:t>
            </w:r>
          </w:p>
        </w:tc>
      </w:tr>
      <w:tr>
        <w:tc>
          <w:tcPr>
            <w:tcW w:type="dxa" w:w="1928"/>
            <w:vAlign w:val="center"/>
          </w:tcPr>
          <w:p>
            <w:pPr>
              <w:spacing w:after="0"/>
            </w:pPr>
            <w:r/>
            <w:r>
              <w:rPr>
                <w:rFonts w:ascii="Arial" w:hAnsi="Arial"/>
                <w:b w:val="0"/>
                <w:sz w:val="14"/>
              </w:rPr>
              <w:t>Transmission martiale</w:t>
            </w:r>
          </w:p>
        </w:tc>
        <w:tc>
          <w:tcPr>
            <w:tcW w:type="dxa" w:w="6803"/>
            <w:vAlign w:val="center"/>
          </w:tcPr>
          <w:p>
            <w:pPr>
              <w:spacing w:after="0"/>
            </w:pPr>
            <w:r/>
            <w:r>
              <w:rPr>
                <w:rFonts w:ascii="Arial" w:hAnsi="Arial"/>
                <w:b w:val="0"/>
                <w:sz w:val="14"/>
              </w:rPr>
              <w:t>Garantir la compréhension profonde des concepts martiaux et leur enseignement contrôlé.</w:t>
            </w:r>
          </w:p>
        </w:tc>
        <w:tc>
          <w:tcPr>
            <w:tcW w:type="dxa" w:w="794"/>
            <w:vAlign w:val="center"/>
          </w:tcPr>
          <w:p>
            <w:pPr>
              <w:spacing w:after="0"/>
            </w:pPr>
            <w:r/>
            <w:r>
              <w:rPr>
                <w:rFonts w:ascii="Arial" w:hAnsi="Arial"/>
                <w:b w:val="0"/>
                <w:sz w:val="14"/>
              </w:rPr>
              <w:t>10</w:t>
            </w:r>
          </w:p>
        </w:tc>
      </w:tr>
      <w:tr>
        <w:tc>
          <w:tcPr>
            <w:tcW w:type="dxa" w:w="1928"/>
            <w:vAlign w:val="center"/>
            <w:shd w:fill="F6F7F9"/>
          </w:tcPr>
          <w:p>
            <w:pPr>
              <w:spacing w:after="0"/>
            </w:pPr>
            <w:r/>
            <w:r>
              <w:rPr>
                <w:rFonts w:ascii="Arial" w:hAnsi="Arial"/>
                <w:b w:val="0"/>
                <w:sz w:val="14"/>
              </w:rPr>
              <w:t>Histoire / tradition</w:t>
            </w:r>
          </w:p>
        </w:tc>
        <w:tc>
          <w:tcPr>
            <w:tcW w:type="dxa" w:w="6803"/>
            <w:vAlign w:val="center"/>
            <w:shd w:fill="F6F7F9"/>
          </w:tcPr>
          <w:p>
            <w:pPr>
              <w:spacing w:after="0"/>
            </w:pPr>
            <w:r/>
            <w:r>
              <w:rPr>
                <w:rFonts w:ascii="Arial" w:hAnsi="Arial"/>
                <w:b w:val="0"/>
                <w:sz w:val="14"/>
              </w:rPr>
              <w:t>Expliquer l’évolution des branches et distinguer héritage, codification UFLB et adaptation.</w:t>
            </w:r>
          </w:p>
        </w:tc>
        <w:tc>
          <w:tcPr>
            <w:tcW w:type="dxa" w:w="794"/>
            <w:vAlign w:val="center"/>
            <w:shd w:fill="F6F7F9"/>
          </w:tcPr>
          <w:p>
            <w:pPr>
              <w:spacing w:after="0"/>
            </w:pPr>
            <w:r/>
            <w:r>
              <w:rPr>
                <w:rFonts w:ascii="Arial" w:hAnsi="Arial"/>
                <w:b w:val="0"/>
                <w:sz w:val="14"/>
              </w:rPr>
              <w:t>15</w:t>
            </w:r>
          </w:p>
        </w:tc>
      </w:tr>
      <w:tr>
        <w:tc>
          <w:tcPr>
            <w:tcW w:type="dxa" w:w="1928"/>
            <w:vAlign w:val="center"/>
          </w:tcPr>
          <w:p>
            <w:pPr>
              <w:spacing w:after="0"/>
            </w:pPr>
            <w:r/>
            <w:r>
              <w:rPr>
                <w:rFonts w:ascii="Arial" w:hAnsi="Arial"/>
                <w:b w:val="0"/>
                <w:sz w:val="14"/>
              </w:rPr>
              <w:t>Responsabilité</w:t>
            </w:r>
          </w:p>
        </w:tc>
        <w:tc>
          <w:tcPr>
            <w:tcW w:type="dxa" w:w="6803"/>
            <w:vAlign w:val="center"/>
          </w:tcPr>
          <w:p>
            <w:pPr>
              <w:spacing w:after="0"/>
            </w:pPr>
            <w:r/>
            <w:r>
              <w:rPr>
                <w:rFonts w:ascii="Arial" w:hAnsi="Arial"/>
                <w:b w:val="0"/>
                <w:sz w:val="14"/>
              </w:rPr>
              <w:t>Capacité à arbitrer techniquement des questions complexes.</w:t>
            </w:r>
          </w:p>
        </w:tc>
        <w:tc>
          <w:tcPr>
            <w:tcW w:type="dxa" w:w="794"/>
            <w:vAlign w:val="center"/>
          </w:tcPr>
          <w:p>
            <w:pPr>
              <w:spacing w:after="0"/>
            </w:pPr>
            <w:r/>
            <w:r>
              <w:rPr>
                <w:rFonts w:ascii="Arial" w:hAnsi="Arial"/>
                <w:b w:val="0"/>
                <w:sz w:val="14"/>
              </w:rPr>
              <w:t>5</w:t>
            </w:r>
          </w:p>
        </w:tc>
      </w:tr>
    </w:tbl>
    <w:p>
      <w:r>
        <w:rPr>
          <w:b/>
        </w:rPr>
        <w:t>TOTAL : 100/100 — Seuil de validation : 85/100.</w:t>
      </w:r>
      <w:r>
        <w:t xml:space="preserve"> Le jury doit en outre constater une maîtrise suffisante des domaines techniques, pédagogiques et martiaux correspondant au niveau.</w:t>
      </w:r>
    </w:p>
    <w:tbl>
      <w:tblPr>
        <w:tblStyle w:val="TableGrid"/>
        <w:tblW w:type="auto" w:w="0"/>
        <w:jc w:val="center"/>
        <w:tblLook w:firstColumn="1" w:firstRow="1" w:lastColumn="0" w:lastRow="0" w:noHBand="0" w:noVBand="1" w:val="04A0"/>
      </w:tblPr>
      <w:tblGrid>
        <w:gridCol w:w="2085"/>
        <w:gridCol w:w="2085"/>
        <w:gridCol w:w="2085"/>
        <w:gridCol w:w="2085"/>
        <w:gridCol w:w="2085"/>
      </w:tblGrid>
      <w:tr>
        <w:tc>
          <w:tcPr>
            <w:tcW w:type="dxa" w:w="4252"/>
            <w:vAlign w:val="center"/>
            <w:shd w:fill="17365D"/>
          </w:tcPr>
          <w:p>
            <w:pPr>
              <w:spacing w:after="0"/>
            </w:pPr>
            <w:r/>
            <w:r>
              <w:rPr>
                <w:rFonts w:ascii="Arial" w:hAnsi="Arial"/>
                <w:b/>
                <w:color w:val="FFFFFF"/>
                <w:sz w:val="14"/>
              </w:rPr>
              <w:t>Appréciation qualitative</w:t>
            </w:r>
          </w:p>
        </w:tc>
        <w:tc>
          <w:tcPr>
            <w:tcW w:type="dxa" w:w="1191"/>
            <w:vAlign w:val="center"/>
            <w:shd w:fill="17365D"/>
          </w:tcPr>
          <w:p>
            <w:pPr>
              <w:spacing w:after="0"/>
            </w:pPr>
            <w:r/>
            <w:r>
              <w:rPr>
                <w:rFonts w:ascii="Arial" w:hAnsi="Arial"/>
                <w:b/>
                <w:color w:val="FFFFFF"/>
                <w:sz w:val="14"/>
              </w:rPr>
              <w:t>Insuffisant</w:t>
            </w:r>
          </w:p>
        </w:tc>
        <w:tc>
          <w:tcPr>
            <w:tcW w:type="dxa" w:w="1191"/>
            <w:vAlign w:val="center"/>
            <w:shd w:fill="17365D"/>
          </w:tcPr>
          <w:p>
            <w:pPr>
              <w:spacing w:after="0"/>
            </w:pPr>
            <w:r/>
            <w:r>
              <w:rPr>
                <w:rFonts w:ascii="Arial" w:hAnsi="Arial"/>
                <w:b/>
                <w:color w:val="FFFFFF"/>
                <w:sz w:val="14"/>
              </w:rPr>
              <w:t>À consolider</w:t>
            </w:r>
          </w:p>
        </w:tc>
        <w:tc>
          <w:tcPr>
            <w:tcW w:type="dxa" w:w="1191"/>
            <w:vAlign w:val="center"/>
            <w:shd w:fill="17365D"/>
          </w:tcPr>
          <w:p>
            <w:pPr>
              <w:spacing w:after="0"/>
            </w:pPr>
            <w:r/>
            <w:r>
              <w:rPr>
                <w:rFonts w:ascii="Arial" w:hAnsi="Arial"/>
                <w:b/>
                <w:color w:val="FFFFFF"/>
                <w:sz w:val="14"/>
              </w:rPr>
              <w:t>Maîtrisé</w:t>
            </w:r>
          </w:p>
        </w:tc>
        <w:tc>
          <w:tcPr>
            <w:tcW w:type="dxa" w:w="1191"/>
            <w:vAlign w:val="center"/>
            <w:shd w:fill="17365D"/>
          </w:tcPr>
          <w:p>
            <w:pPr>
              <w:spacing w:after="0"/>
            </w:pPr>
            <w:r/>
            <w:r>
              <w:rPr>
                <w:rFonts w:ascii="Arial" w:hAnsi="Arial"/>
                <w:b/>
                <w:color w:val="FFFFFF"/>
                <w:sz w:val="14"/>
              </w:rPr>
              <w:t>Référence</w:t>
            </w:r>
          </w:p>
        </w:tc>
      </w:tr>
      <w:tr>
        <w:tc>
          <w:tcPr>
            <w:tcW w:type="dxa" w:w="4252"/>
            <w:vAlign w:val="center"/>
          </w:tcPr>
          <w:p>
            <w:pPr>
              <w:spacing w:after="0"/>
            </w:pPr>
            <w:r/>
            <w:r>
              <w:rPr>
                <w:rFonts w:ascii="Arial" w:hAnsi="Arial"/>
                <w:b w:val="0"/>
                <w:sz w:val="14"/>
              </w:rPr>
              <w:t>Technique / expertise</w:t>
            </w:r>
          </w:p>
        </w:tc>
        <w:tc>
          <w:tcPr>
            <w:tcW w:type="dxa" w:w="1191"/>
            <w:vAlign w:val="center"/>
          </w:tcPr>
          <w:p>
            <w:pPr>
              <w:spacing w:after="0"/>
            </w:pPr>
            <w:r/>
            <w:r>
              <w:rPr>
                <w:rFonts w:ascii="Arial" w:hAnsi="Arial"/>
                <w:b w:val="0"/>
                <w:sz w:val="14"/>
              </w:rPr>
              <w:t>☐</w:t>
            </w:r>
          </w:p>
        </w:tc>
        <w:tc>
          <w:tcPr>
            <w:tcW w:type="dxa" w:w="1191"/>
            <w:vAlign w:val="center"/>
          </w:tcPr>
          <w:p>
            <w:pPr>
              <w:spacing w:after="0"/>
            </w:pPr>
            <w:r/>
            <w:r>
              <w:rPr>
                <w:rFonts w:ascii="Arial" w:hAnsi="Arial"/>
                <w:b w:val="0"/>
                <w:sz w:val="14"/>
              </w:rPr>
              <w:t>☐</w:t>
            </w:r>
          </w:p>
        </w:tc>
        <w:tc>
          <w:tcPr>
            <w:tcW w:type="dxa" w:w="1191"/>
            <w:vAlign w:val="center"/>
          </w:tcPr>
          <w:p>
            <w:pPr>
              <w:spacing w:after="0"/>
            </w:pPr>
            <w:r/>
            <w:r>
              <w:rPr>
                <w:rFonts w:ascii="Arial" w:hAnsi="Arial"/>
                <w:b w:val="0"/>
                <w:sz w:val="14"/>
              </w:rPr>
              <w:t>☐</w:t>
            </w:r>
          </w:p>
        </w:tc>
        <w:tc>
          <w:tcPr>
            <w:tcW w:type="dxa" w:w="1191"/>
            <w:vAlign w:val="center"/>
          </w:tcPr>
          <w:p>
            <w:pPr>
              <w:spacing w:after="0"/>
            </w:pPr>
            <w:r/>
            <w:r>
              <w:rPr>
                <w:rFonts w:ascii="Arial" w:hAnsi="Arial"/>
                <w:b w:val="0"/>
                <w:sz w:val="14"/>
              </w:rPr>
              <w:t>☐</w:t>
            </w:r>
          </w:p>
        </w:tc>
      </w:tr>
      <w:tr>
        <w:tc>
          <w:tcPr>
            <w:tcW w:type="dxa" w:w="4252"/>
            <w:vAlign w:val="center"/>
            <w:shd w:fill="F6F7F9"/>
          </w:tcPr>
          <w:p>
            <w:pPr>
              <w:spacing w:after="0"/>
            </w:pPr>
            <w:r/>
            <w:r>
              <w:rPr>
                <w:rFonts w:ascii="Arial" w:hAnsi="Arial"/>
                <w:b w:val="0"/>
                <w:sz w:val="14"/>
              </w:rPr>
              <w:t>Pédagogie / transmission</w:t>
            </w:r>
          </w:p>
        </w:tc>
        <w:tc>
          <w:tcPr>
            <w:tcW w:type="dxa" w:w="1191"/>
            <w:vAlign w:val="center"/>
            <w:shd w:fill="F6F7F9"/>
          </w:tcPr>
          <w:p>
            <w:pPr>
              <w:spacing w:after="0"/>
            </w:pPr>
            <w:r/>
            <w:r>
              <w:rPr>
                <w:rFonts w:ascii="Arial" w:hAnsi="Arial"/>
                <w:b w:val="0"/>
                <w:sz w:val="14"/>
              </w:rPr>
              <w:t>☐</w:t>
            </w:r>
          </w:p>
        </w:tc>
        <w:tc>
          <w:tcPr>
            <w:tcW w:type="dxa" w:w="1191"/>
            <w:vAlign w:val="center"/>
            <w:shd w:fill="F6F7F9"/>
          </w:tcPr>
          <w:p>
            <w:pPr>
              <w:spacing w:after="0"/>
            </w:pPr>
            <w:r/>
            <w:r>
              <w:rPr>
                <w:rFonts w:ascii="Arial" w:hAnsi="Arial"/>
                <w:b w:val="0"/>
                <w:sz w:val="14"/>
              </w:rPr>
              <w:t>☐</w:t>
            </w:r>
          </w:p>
        </w:tc>
        <w:tc>
          <w:tcPr>
            <w:tcW w:type="dxa" w:w="1191"/>
            <w:vAlign w:val="center"/>
            <w:shd w:fill="F6F7F9"/>
          </w:tcPr>
          <w:p>
            <w:pPr>
              <w:spacing w:after="0"/>
            </w:pPr>
            <w:r/>
            <w:r>
              <w:rPr>
                <w:rFonts w:ascii="Arial" w:hAnsi="Arial"/>
                <w:b w:val="0"/>
                <w:sz w:val="14"/>
              </w:rPr>
              <w:t>☐</w:t>
            </w:r>
          </w:p>
        </w:tc>
        <w:tc>
          <w:tcPr>
            <w:tcW w:type="dxa" w:w="1191"/>
            <w:vAlign w:val="center"/>
            <w:shd w:fill="F6F7F9"/>
          </w:tcPr>
          <w:p>
            <w:pPr>
              <w:spacing w:after="0"/>
            </w:pPr>
            <w:r/>
            <w:r>
              <w:rPr>
                <w:rFonts w:ascii="Arial" w:hAnsi="Arial"/>
                <w:b w:val="0"/>
                <w:sz w:val="14"/>
              </w:rPr>
              <w:t>☐</w:t>
            </w:r>
          </w:p>
        </w:tc>
      </w:tr>
      <w:tr>
        <w:tc>
          <w:tcPr>
            <w:tcW w:type="dxa" w:w="4252"/>
            <w:vAlign w:val="center"/>
          </w:tcPr>
          <w:p>
            <w:pPr>
              <w:spacing w:after="0"/>
            </w:pPr>
            <w:r/>
            <w:r>
              <w:rPr>
                <w:rFonts w:ascii="Arial" w:hAnsi="Arial"/>
                <w:b w:val="0"/>
                <w:sz w:val="14"/>
              </w:rPr>
              <w:t>Compréhension martiale</w:t>
            </w:r>
          </w:p>
        </w:tc>
        <w:tc>
          <w:tcPr>
            <w:tcW w:type="dxa" w:w="1191"/>
            <w:vAlign w:val="center"/>
          </w:tcPr>
          <w:p>
            <w:pPr>
              <w:spacing w:after="0"/>
            </w:pPr>
            <w:r/>
            <w:r>
              <w:rPr>
                <w:rFonts w:ascii="Arial" w:hAnsi="Arial"/>
                <w:b w:val="0"/>
                <w:sz w:val="14"/>
              </w:rPr>
              <w:t>☐</w:t>
            </w:r>
          </w:p>
        </w:tc>
        <w:tc>
          <w:tcPr>
            <w:tcW w:type="dxa" w:w="1191"/>
            <w:vAlign w:val="center"/>
          </w:tcPr>
          <w:p>
            <w:pPr>
              <w:spacing w:after="0"/>
            </w:pPr>
            <w:r/>
            <w:r>
              <w:rPr>
                <w:rFonts w:ascii="Arial" w:hAnsi="Arial"/>
                <w:b w:val="0"/>
                <w:sz w:val="14"/>
              </w:rPr>
              <w:t>☐</w:t>
            </w:r>
          </w:p>
        </w:tc>
        <w:tc>
          <w:tcPr>
            <w:tcW w:type="dxa" w:w="1191"/>
            <w:vAlign w:val="center"/>
          </w:tcPr>
          <w:p>
            <w:pPr>
              <w:spacing w:after="0"/>
            </w:pPr>
            <w:r/>
            <w:r>
              <w:rPr>
                <w:rFonts w:ascii="Arial" w:hAnsi="Arial"/>
                <w:b w:val="0"/>
                <w:sz w:val="14"/>
              </w:rPr>
              <w:t>☐</w:t>
            </w:r>
          </w:p>
        </w:tc>
        <w:tc>
          <w:tcPr>
            <w:tcW w:type="dxa" w:w="1191"/>
            <w:vAlign w:val="center"/>
          </w:tcPr>
          <w:p>
            <w:pPr>
              <w:spacing w:after="0"/>
            </w:pPr>
            <w:r/>
            <w:r>
              <w:rPr>
                <w:rFonts w:ascii="Arial" w:hAnsi="Arial"/>
                <w:b w:val="0"/>
                <w:sz w:val="14"/>
              </w:rPr>
              <w:t>☐</w:t>
            </w:r>
          </w:p>
        </w:tc>
      </w:tr>
      <w:tr>
        <w:tc>
          <w:tcPr>
            <w:tcW w:type="dxa" w:w="4252"/>
            <w:vAlign w:val="center"/>
            <w:shd w:fill="F6F7F9"/>
          </w:tcPr>
          <w:p>
            <w:pPr>
              <w:spacing w:after="0"/>
            </w:pPr>
            <w:r/>
            <w:r>
              <w:rPr>
                <w:rFonts w:ascii="Arial" w:hAnsi="Arial"/>
                <w:b w:val="0"/>
                <w:sz w:val="14"/>
              </w:rPr>
              <w:t>Tradition / culture</w:t>
            </w:r>
          </w:p>
        </w:tc>
        <w:tc>
          <w:tcPr>
            <w:tcW w:type="dxa" w:w="1191"/>
            <w:vAlign w:val="center"/>
            <w:shd w:fill="F6F7F9"/>
          </w:tcPr>
          <w:p>
            <w:pPr>
              <w:spacing w:after="0"/>
            </w:pPr>
            <w:r/>
            <w:r>
              <w:rPr>
                <w:rFonts w:ascii="Arial" w:hAnsi="Arial"/>
                <w:b w:val="0"/>
                <w:sz w:val="14"/>
              </w:rPr>
              <w:t>☐</w:t>
            </w:r>
          </w:p>
        </w:tc>
        <w:tc>
          <w:tcPr>
            <w:tcW w:type="dxa" w:w="1191"/>
            <w:vAlign w:val="center"/>
            <w:shd w:fill="F6F7F9"/>
          </w:tcPr>
          <w:p>
            <w:pPr>
              <w:spacing w:after="0"/>
            </w:pPr>
            <w:r/>
            <w:r>
              <w:rPr>
                <w:rFonts w:ascii="Arial" w:hAnsi="Arial"/>
                <w:b w:val="0"/>
                <w:sz w:val="14"/>
              </w:rPr>
              <w:t>☐</w:t>
            </w:r>
          </w:p>
        </w:tc>
        <w:tc>
          <w:tcPr>
            <w:tcW w:type="dxa" w:w="1191"/>
            <w:vAlign w:val="center"/>
            <w:shd w:fill="F6F7F9"/>
          </w:tcPr>
          <w:p>
            <w:pPr>
              <w:spacing w:after="0"/>
            </w:pPr>
            <w:r/>
            <w:r>
              <w:rPr>
                <w:rFonts w:ascii="Arial" w:hAnsi="Arial"/>
                <w:b w:val="0"/>
                <w:sz w:val="14"/>
              </w:rPr>
              <w:t>☐</w:t>
            </w:r>
          </w:p>
        </w:tc>
        <w:tc>
          <w:tcPr>
            <w:tcW w:type="dxa" w:w="1191"/>
            <w:vAlign w:val="center"/>
            <w:shd w:fill="F6F7F9"/>
          </w:tcPr>
          <w:p>
            <w:pPr>
              <w:spacing w:after="0"/>
            </w:pPr>
            <w:r/>
            <w:r>
              <w:rPr>
                <w:rFonts w:ascii="Arial" w:hAnsi="Arial"/>
                <w:b w:val="0"/>
                <w:sz w:val="14"/>
              </w:rPr>
              <w:t>☐</w:t>
            </w:r>
          </w:p>
        </w:tc>
      </w:tr>
      <w:tr>
        <w:tc>
          <w:tcPr>
            <w:tcW w:type="dxa" w:w="4252"/>
            <w:vAlign w:val="center"/>
          </w:tcPr>
          <w:p>
            <w:pPr>
              <w:spacing w:after="0"/>
            </w:pPr>
            <w:r/>
            <w:r>
              <w:rPr>
                <w:rFonts w:ascii="Arial" w:hAnsi="Arial"/>
                <w:b w:val="0"/>
                <w:sz w:val="14"/>
              </w:rPr>
              <w:t>Sécurité / comportement</w:t>
            </w:r>
          </w:p>
        </w:tc>
        <w:tc>
          <w:tcPr>
            <w:tcW w:type="dxa" w:w="1191"/>
            <w:vAlign w:val="center"/>
          </w:tcPr>
          <w:p>
            <w:pPr>
              <w:spacing w:after="0"/>
            </w:pPr>
            <w:r/>
            <w:r>
              <w:rPr>
                <w:rFonts w:ascii="Arial" w:hAnsi="Arial"/>
                <w:b w:val="0"/>
                <w:sz w:val="14"/>
              </w:rPr>
              <w:t>☐</w:t>
            </w:r>
          </w:p>
        </w:tc>
        <w:tc>
          <w:tcPr>
            <w:tcW w:type="dxa" w:w="1191"/>
            <w:vAlign w:val="center"/>
          </w:tcPr>
          <w:p>
            <w:pPr>
              <w:spacing w:after="0"/>
            </w:pPr>
            <w:r/>
            <w:r>
              <w:rPr>
                <w:rFonts w:ascii="Arial" w:hAnsi="Arial"/>
                <w:b w:val="0"/>
                <w:sz w:val="14"/>
              </w:rPr>
              <w:t>☐</w:t>
            </w:r>
          </w:p>
        </w:tc>
        <w:tc>
          <w:tcPr>
            <w:tcW w:type="dxa" w:w="1191"/>
            <w:vAlign w:val="center"/>
          </w:tcPr>
          <w:p>
            <w:pPr>
              <w:spacing w:after="0"/>
            </w:pPr>
            <w:r/>
            <w:r>
              <w:rPr>
                <w:rFonts w:ascii="Arial" w:hAnsi="Arial"/>
                <w:b w:val="0"/>
                <w:sz w:val="14"/>
              </w:rPr>
              <w:t>☐</w:t>
            </w:r>
          </w:p>
        </w:tc>
        <w:tc>
          <w:tcPr>
            <w:tcW w:type="dxa" w:w="1191"/>
            <w:vAlign w:val="center"/>
          </w:tcPr>
          <w:p>
            <w:pPr>
              <w:spacing w:after="0"/>
            </w:pPr>
            <w:r/>
            <w:r>
              <w:rPr>
                <w:rFonts w:ascii="Arial" w:hAnsi="Arial"/>
                <w:b w:val="0"/>
                <w:sz w:val="14"/>
              </w:rPr>
              <w:t>☐</w:t>
            </w:r>
          </w:p>
        </w:tc>
      </w:tr>
    </w:tbl>
    <w:p>
      <w:r>
        <w:t>Observations du jury :</w:t>
        <w:br/>
        <w:t>________________________________________________________________________________</w:t>
        <w:br/>
        <w:t>________________________________________________________________________________</w:t>
        <w:br/>
        <w:t>________________________________________________________________________________</w:t>
      </w:r>
    </w:p>
    <w:tbl>
      <w:tblPr>
        <w:tblStyle w:val="TableGrid"/>
        <w:tblW w:type="auto" w:w="0"/>
        <w:jc w:val="center"/>
        <w:tblLook w:firstColumn="1" w:firstRow="1" w:lastColumn="0" w:lastRow="0" w:noHBand="0" w:noVBand="1" w:val="04A0"/>
      </w:tblPr>
      <w:tblGrid>
        <w:gridCol w:w="5213"/>
        <w:gridCol w:w="5213"/>
      </w:tblGrid>
      <w:tr>
        <w:tc>
          <w:tcPr>
            <w:tcW w:type="dxa" w:w="5213"/>
            <w:vAlign w:val="center"/>
            <w:shd w:fill="17365D"/>
          </w:tcPr>
          <w:p>
            <w:pPr>
              <w:spacing w:after="0"/>
            </w:pPr>
            <w:r/>
            <w:r>
              <w:rPr>
                <w:rFonts w:ascii="Arial" w:hAnsi="Arial"/>
                <w:b/>
                <w:color w:val="FFFFFF"/>
                <w:sz w:val="14"/>
              </w:rPr>
              <w:t>Décision du jury</w:t>
            </w:r>
          </w:p>
        </w:tc>
        <w:tc>
          <w:tcPr>
            <w:tcW w:type="dxa" w:w="5213"/>
            <w:vAlign w:val="center"/>
            <w:shd w:fill="17365D"/>
          </w:tcPr>
          <w:p>
            <w:pPr>
              <w:spacing w:after="0"/>
            </w:pPr>
            <w:r/>
            <w:r>
              <w:rPr>
                <w:rFonts w:ascii="Arial" w:hAnsi="Arial"/>
                <w:b/>
                <w:color w:val="FFFFFF"/>
                <w:sz w:val="14"/>
              </w:rPr>
              <w:t>Cocher</w:t>
            </w:r>
          </w:p>
        </w:tc>
      </w:tr>
      <w:tr>
        <w:tc>
          <w:tcPr>
            <w:tcW w:type="dxa" w:w="5213"/>
            <w:vAlign w:val="center"/>
          </w:tcPr>
          <w:p>
            <w:pPr>
              <w:spacing w:after="0"/>
            </w:pPr>
            <w:r/>
            <w:r>
              <w:rPr>
                <w:rFonts w:ascii="Arial" w:hAnsi="Arial"/>
                <w:b w:val="0"/>
                <w:sz w:val="14"/>
              </w:rPr>
              <w:t>ADMIS</w:t>
            </w:r>
          </w:p>
        </w:tc>
        <w:tc>
          <w:tcPr>
            <w:tcW w:type="dxa" w:w="5213"/>
            <w:vAlign w:val="center"/>
          </w:tcPr>
          <w:p>
            <w:pPr>
              <w:spacing w:after="0"/>
            </w:pPr>
            <w:r/>
            <w:r>
              <w:rPr>
                <w:rFonts w:ascii="Arial" w:hAnsi="Arial"/>
                <w:b w:val="0"/>
                <w:sz w:val="14"/>
              </w:rPr>
              <w:t>☐</w:t>
            </w:r>
          </w:p>
        </w:tc>
      </w:tr>
      <w:tr>
        <w:tc>
          <w:tcPr>
            <w:tcW w:type="dxa" w:w="5213"/>
            <w:vAlign w:val="center"/>
            <w:shd w:fill="F6F7F9"/>
          </w:tcPr>
          <w:p>
            <w:pPr>
              <w:spacing w:after="0"/>
            </w:pPr>
            <w:r/>
            <w:r>
              <w:rPr>
                <w:rFonts w:ascii="Arial" w:hAnsi="Arial"/>
                <w:b w:val="0"/>
                <w:sz w:val="14"/>
              </w:rPr>
              <w:t>ADMIS SOUS RÉSERVE DE COMPLÉMENT</w:t>
            </w:r>
          </w:p>
        </w:tc>
        <w:tc>
          <w:tcPr>
            <w:tcW w:type="dxa" w:w="5213"/>
            <w:vAlign w:val="center"/>
            <w:shd w:fill="F6F7F9"/>
          </w:tcPr>
          <w:p>
            <w:pPr>
              <w:spacing w:after="0"/>
            </w:pPr>
            <w:r/>
            <w:r>
              <w:rPr>
                <w:rFonts w:ascii="Arial" w:hAnsi="Arial"/>
                <w:b w:val="0"/>
                <w:sz w:val="14"/>
              </w:rPr>
              <w:t>☐</w:t>
            </w:r>
          </w:p>
        </w:tc>
      </w:tr>
      <w:tr>
        <w:tc>
          <w:tcPr>
            <w:tcW w:type="dxa" w:w="5213"/>
            <w:vAlign w:val="center"/>
          </w:tcPr>
          <w:p>
            <w:pPr>
              <w:spacing w:after="0"/>
            </w:pPr>
            <w:r/>
            <w:r>
              <w:rPr>
                <w:rFonts w:ascii="Arial" w:hAnsi="Arial"/>
                <w:b w:val="0"/>
                <w:sz w:val="14"/>
              </w:rPr>
              <w:t>AJOURNÉ</w:t>
            </w:r>
          </w:p>
        </w:tc>
        <w:tc>
          <w:tcPr>
            <w:tcW w:type="dxa" w:w="5213"/>
            <w:vAlign w:val="center"/>
          </w:tcPr>
          <w:p>
            <w:pPr>
              <w:spacing w:after="0"/>
            </w:pPr>
            <w:r/>
            <w:r>
              <w:rPr>
                <w:rFonts w:ascii="Arial" w:hAnsi="Arial"/>
                <w:b w:val="0"/>
                <w:sz w:val="14"/>
              </w:rPr>
              <w:t>☐</w:t>
            </w:r>
          </w:p>
        </w:tc>
      </w:tr>
    </w:tbl>
    <w:tbl>
      <w:tblPr>
        <w:tblStyle w:val="TableGrid"/>
        <w:tblW w:type="auto" w:w="0"/>
        <w:jc w:val="center"/>
        <w:tblLook w:firstColumn="1" w:firstRow="1" w:lastColumn="0" w:lastRow="0" w:noHBand="0" w:noVBand="1" w:val="04A0"/>
      </w:tblPr>
      <w:tblGrid>
        <w:gridCol w:w="3475"/>
        <w:gridCol w:w="3475"/>
        <w:gridCol w:w="3475"/>
      </w:tblGrid>
      <w:tr>
        <w:tc>
          <w:tcPr>
            <w:tcW w:type="dxa" w:w="3475"/>
            <w:vAlign w:val="center"/>
            <w:shd w:fill="17365D"/>
          </w:tcPr>
          <w:p>
            <w:pPr>
              <w:spacing w:after="0"/>
            </w:pPr>
            <w:r/>
            <w:r>
              <w:rPr>
                <w:rFonts w:ascii="Arial" w:hAnsi="Arial"/>
                <w:b/>
                <w:color w:val="FFFFFF"/>
                <w:sz w:val="14"/>
              </w:rPr>
              <w:t>Jury</w:t>
            </w:r>
          </w:p>
        </w:tc>
        <w:tc>
          <w:tcPr>
            <w:tcW w:type="dxa" w:w="3475"/>
            <w:vAlign w:val="center"/>
            <w:shd w:fill="17365D"/>
          </w:tcPr>
          <w:p>
            <w:pPr>
              <w:spacing w:after="0"/>
            </w:pPr>
            <w:r/>
            <w:r>
              <w:rPr>
                <w:rFonts w:ascii="Arial" w:hAnsi="Arial"/>
                <w:b/>
                <w:color w:val="FFFFFF"/>
                <w:sz w:val="14"/>
              </w:rPr>
              <w:t>Nom</w:t>
            </w:r>
          </w:p>
        </w:tc>
        <w:tc>
          <w:tcPr>
            <w:tcW w:type="dxa" w:w="3475"/>
            <w:vAlign w:val="center"/>
            <w:shd w:fill="17365D"/>
          </w:tcPr>
          <w:p>
            <w:pPr>
              <w:spacing w:after="0"/>
            </w:pPr>
            <w:r/>
            <w:r>
              <w:rPr>
                <w:rFonts w:ascii="Arial" w:hAnsi="Arial"/>
                <w:b/>
                <w:color w:val="FFFFFF"/>
                <w:sz w:val="14"/>
              </w:rPr>
              <w:t>Signature</w:t>
            </w:r>
          </w:p>
        </w:tc>
      </w:tr>
      <w:tr>
        <w:tc>
          <w:tcPr>
            <w:tcW w:type="dxa" w:w="3475"/>
            <w:vAlign w:val="center"/>
          </w:tcPr>
          <w:p>
            <w:pPr>
              <w:spacing w:after="0"/>
            </w:pPr>
            <w:r/>
            <w:r>
              <w:rPr>
                <w:rFonts w:ascii="Arial" w:hAnsi="Arial"/>
                <w:b w:val="0"/>
                <w:sz w:val="14"/>
              </w:rPr>
              <w:t>Président du jury</w:t>
            </w:r>
          </w:p>
        </w:tc>
        <w:tc>
          <w:tcPr>
            <w:tcW w:type="dxa" w:w="3475"/>
            <w:vAlign w:val="center"/>
          </w:tcPr>
          <w:p>
            <w:pPr>
              <w:spacing w:after="0"/>
            </w:pPr>
            <w:r/>
            <w:r>
              <w:rPr>
                <w:rFonts w:ascii="Arial" w:hAnsi="Arial"/>
                <w:b w:val="0"/>
                <w:sz w:val="14"/>
              </w:rPr>
            </w:r>
          </w:p>
        </w:tc>
        <w:tc>
          <w:tcPr>
            <w:tcW w:type="dxa" w:w="3475"/>
            <w:vAlign w:val="center"/>
          </w:tcPr>
          <w:p>
            <w:pPr>
              <w:spacing w:after="0"/>
            </w:pPr>
            <w:r/>
            <w:r>
              <w:rPr>
                <w:rFonts w:ascii="Arial" w:hAnsi="Arial"/>
                <w:b w:val="0"/>
                <w:sz w:val="14"/>
              </w:rPr>
            </w:r>
          </w:p>
        </w:tc>
      </w:tr>
      <w:tr>
        <w:tc>
          <w:tcPr>
            <w:tcW w:type="dxa" w:w="3475"/>
            <w:vAlign w:val="center"/>
            <w:shd w:fill="F6F7F9"/>
          </w:tcPr>
          <w:p>
            <w:pPr>
              <w:spacing w:after="0"/>
            </w:pPr>
            <w:r/>
            <w:r>
              <w:rPr>
                <w:rFonts w:ascii="Arial" w:hAnsi="Arial"/>
                <w:b w:val="0"/>
                <w:sz w:val="14"/>
              </w:rPr>
              <w:t>Membre 1</w:t>
            </w:r>
          </w:p>
        </w:tc>
        <w:tc>
          <w:tcPr>
            <w:tcW w:type="dxa" w:w="3475"/>
            <w:vAlign w:val="center"/>
            <w:shd w:fill="F6F7F9"/>
          </w:tcPr>
          <w:p>
            <w:pPr>
              <w:spacing w:after="0"/>
            </w:pPr>
            <w:r/>
            <w:r>
              <w:rPr>
                <w:rFonts w:ascii="Arial" w:hAnsi="Arial"/>
                <w:b w:val="0"/>
                <w:sz w:val="14"/>
              </w:rPr>
            </w:r>
          </w:p>
        </w:tc>
        <w:tc>
          <w:tcPr>
            <w:tcW w:type="dxa" w:w="3475"/>
            <w:vAlign w:val="center"/>
            <w:shd w:fill="F6F7F9"/>
          </w:tcPr>
          <w:p>
            <w:pPr>
              <w:spacing w:after="0"/>
            </w:pPr>
            <w:r/>
            <w:r>
              <w:rPr>
                <w:rFonts w:ascii="Arial" w:hAnsi="Arial"/>
                <w:b w:val="0"/>
                <w:sz w:val="14"/>
              </w:rPr>
            </w:r>
          </w:p>
        </w:tc>
      </w:tr>
      <w:tr>
        <w:tc>
          <w:tcPr>
            <w:tcW w:type="dxa" w:w="3475"/>
            <w:vAlign w:val="center"/>
          </w:tcPr>
          <w:p>
            <w:pPr>
              <w:spacing w:after="0"/>
            </w:pPr>
            <w:r/>
            <w:r>
              <w:rPr>
                <w:rFonts w:ascii="Arial" w:hAnsi="Arial"/>
                <w:b w:val="0"/>
                <w:sz w:val="14"/>
              </w:rPr>
              <w:t>Membre 2</w:t>
            </w:r>
          </w:p>
        </w:tc>
        <w:tc>
          <w:tcPr>
            <w:tcW w:type="dxa" w:w="3475"/>
            <w:vAlign w:val="center"/>
          </w:tcPr>
          <w:p>
            <w:pPr>
              <w:spacing w:after="0"/>
            </w:pPr>
            <w:r/>
            <w:r>
              <w:rPr>
                <w:rFonts w:ascii="Arial" w:hAnsi="Arial"/>
                <w:b w:val="0"/>
                <w:sz w:val="14"/>
              </w:rPr>
            </w:r>
          </w:p>
        </w:tc>
        <w:tc>
          <w:tcPr>
            <w:tcW w:type="dxa" w:w="3475"/>
            <w:vAlign w:val="center"/>
          </w:tcPr>
          <w:p>
            <w:pPr>
              <w:spacing w:after="0"/>
            </w:pPr>
            <w:r/>
            <w:r>
              <w:rPr>
                <w:rFonts w:ascii="Arial" w:hAnsi="Arial"/>
                <w:b w:val="0"/>
                <w:sz w:val="14"/>
              </w:rPr>
            </w:r>
          </w:p>
        </w:tc>
      </w:tr>
      <w:tr>
        <w:tc>
          <w:tcPr>
            <w:tcW w:type="dxa" w:w="3475"/>
            <w:vAlign w:val="center"/>
            <w:shd w:fill="F6F7F9"/>
          </w:tcPr>
          <w:p>
            <w:pPr>
              <w:spacing w:after="0"/>
            </w:pPr>
            <w:r/>
            <w:r>
              <w:rPr>
                <w:rFonts w:ascii="Arial" w:hAnsi="Arial"/>
                <w:b w:val="0"/>
                <w:sz w:val="14"/>
              </w:rPr>
              <w:t>Membre supplémentaire (si nécessaire)</w:t>
            </w:r>
          </w:p>
        </w:tc>
        <w:tc>
          <w:tcPr>
            <w:tcW w:type="dxa" w:w="3475"/>
            <w:vAlign w:val="center"/>
            <w:shd w:fill="F6F7F9"/>
          </w:tcPr>
          <w:p>
            <w:pPr>
              <w:spacing w:after="0"/>
            </w:pPr>
            <w:r/>
            <w:r>
              <w:rPr>
                <w:rFonts w:ascii="Arial" w:hAnsi="Arial"/>
                <w:b w:val="0"/>
                <w:sz w:val="14"/>
              </w:rPr>
            </w:r>
          </w:p>
        </w:tc>
        <w:tc>
          <w:tcPr>
            <w:tcW w:type="dxa" w:w="3475"/>
            <w:vAlign w:val="center"/>
            <w:shd w:fill="F6F7F9"/>
          </w:tcPr>
          <w:p>
            <w:pPr>
              <w:spacing w:after="0"/>
            </w:pPr>
            <w:r/>
            <w:r>
              <w:rPr>
                <w:rFonts w:ascii="Arial" w:hAnsi="Arial"/>
                <w:b w:val="0"/>
                <w:sz w:val="14"/>
              </w:rPr>
            </w:r>
          </w:p>
        </w:tc>
      </w:tr>
    </w:tbl>
    <w:p>
      <w:r>
        <w:t>Date : ____ / ____ / ______     Lieu : __________________________________________     Référence PV : __________________</w:t>
      </w:r>
    </w:p>
    <w:p>
      <w:r>
        <w:br w:type="page"/>
      </w:r>
    </w:p>
    <w:p>
      <w:pPr>
        <w:pStyle w:val="Heading1"/>
      </w:pPr>
      <w:r>
        <w:t>GRILLE OFFICIELLE — 9e NIVEAU TRADITIONNEL / 11e degré</w:t>
      </w:r>
    </w:p>
    <w:p>
      <w:r>
        <w:rPr>
          <w:b/>
          <w:color w:val="B51E23"/>
        </w:rPr>
        <w:t>Très haut grade traditionnel.</w:t>
      </w:r>
    </w:p>
    <w:tbl>
      <w:tblPr>
        <w:tblStyle w:val="TableGrid"/>
        <w:tblW w:type="auto" w:w="0"/>
        <w:jc w:val="center"/>
        <w:tblLook w:firstColumn="1" w:firstRow="1" w:lastColumn="0" w:lastRow="0" w:noHBand="0" w:noVBand="1" w:val="04A0"/>
      </w:tblPr>
      <w:tblGrid>
        <w:gridCol w:w="3475"/>
        <w:gridCol w:w="3475"/>
        <w:gridCol w:w="3475"/>
      </w:tblGrid>
      <w:tr>
        <w:tc>
          <w:tcPr>
            <w:tcW w:type="dxa" w:w="1928"/>
            <w:vAlign w:val="center"/>
            <w:shd w:fill="17365D"/>
          </w:tcPr>
          <w:p>
            <w:pPr>
              <w:spacing w:after="0"/>
            </w:pPr>
            <w:r/>
            <w:r>
              <w:rPr>
                <w:rFonts w:ascii="Arial" w:hAnsi="Arial"/>
                <w:b/>
                <w:color w:val="FFFFFF"/>
                <w:sz w:val="14"/>
              </w:rPr>
              <w:t>Critère</w:t>
            </w:r>
          </w:p>
        </w:tc>
        <w:tc>
          <w:tcPr>
            <w:tcW w:type="dxa" w:w="6803"/>
            <w:vAlign w:val="center"/>
            <w:shd w:fill="17365D"/>
          </w:tcPr>
          <w:p>
            <w:pPr>
              <w:spacing w:after="0"/>
            </w:pPr>
            <w:r/>
            <w:r>
              <w:rPr>
                <w:rFonts w:ascii="Arial" w:hAnsi="Arial"/>
                <w:b/>
                <w:color w:val="FFFFFF"/>
                <w:sz w:val="14"/>
              </w:rPr>
              <w:t>Attendus</w:t>
            </w:r>
          </w:p>
        </w:tc>
        <w:tc>
          <w:tcPr>
            <w:tcW w:type="dxa" w:w="794"/>
            <w:vAlign w:val="center"/>
            <w:shd w:fill="17365D"/>
          </w:tcPr>
          <w:p>
            <w:pPr>
              <w:spacing w:after="0"/>
            </w:pPr>
            <w:r/>
            <w:r>
              <w:rPr>
                <w:rFonts w:ascii="Arial" w:hAnsi="Arial"/>
                <w:b/>
                <w:color w:val="FFFFFF"/>
                <w:sz w:val="14"/>
              </w:rPr>
              <w:t>Max</w:t>
            </w:r>
          </w:p>
        </w:tc>
      </w:tr>
      <w:tr>
        <w:tc>
          <w:tcPr>
            <w:tcW w:type="dxa" w:w="1928"/>
            <w:vAlign w:val="center"/>
          </w:tcPr>
          <w:p>
            <w:pPr>
              <w:spacing w:after="0"/>
            </w:pPr>
            <w:r/>
            <w:r>
              <w:rPr>
                <w:rFonts w:ascii="Arial" w:hAnsi="Arial"/>
                <w:b w:val="0"/>
                <w:sz w:val="14"/>
              </w:rPr>
              <w:t>Maîtrise reconnue</w:t>
            </w:r>
          </w:p>
        </w:tc>
        <w:tc>
          <w:tcPr>
            <w:tcW w:type="dxa" w:w="6803"/>
            <w:vAlign w:val="center"/>
          </w:tcPr>
          <w:p>
            <w:pPr>
              <w:spacing w:after="0"/>
            </w:pPr>
            <w:r/>
            <w:r>
              <w:rPr>
                <w:rFonts w:ascii="Arial" w:hAnsi="Arial"/>
                <w:b w:val="0"/>
                <w:sz w:val="14"/>
              </w:rPr>
              <w:t>Synthèse du système ; la quantité de techniques n’est plus le critère principal.</w:t>
            </w:r>
          </w:p>
        </w:tc>
        <w:tc>
          <w:tcPr>
            <w:tcW w:type="dxa" w:w="794"/>
            <w:vAlign w:val="center"/>
          </w:tcPr>
          <w:p>
            <w:pPr>
              <w:spacing w:after="0"/>
            </w:pPr>
            <w:r/>
            <w:r>
              <w:rPr>
                <w:rFonts w:ascii="Arial" w:hAnsi="Arial"/>
                <w:b w:val="0"/>
                <w:sz w:val="14"/>
              </w:rPr>
              <w:t>15</w:t>
            </w:r>
          </w:p>
        </w:tc>
      </w:tr>
      <w:tr>
        <w:tc>
          <w:tcPr>
            <w:tcW w:type="dxa" w:w="1928"/>
            <w:vAlign w:val="center"/>
            <w:shd w:fill="F6F7F9"/>
          </w:tcPr>
          <w:p>
            <w:pPr>
              <w:spacing w:after="0"/>
            </w:pPr>
            <w:r/>
            <w:r>
              <w:rPr>
                <w:rFonts w:ascii="Arial" w:hAnsi="Arial"/>
                <w:b w:val="0"/>
                <w:sz w:val="14"/>
              </w:rPr>
              <w:t>Parcours d’expertise</w:t>
            </w:r>
          </w:p>
        </w:tc>
        <w:tc>
          <w:tcPr>
            <w:tcW w:type="dxa" w:w="6803"/>
            <w:vAlign w:val="center"/>
            <w:shd w:fill="F6F7F9"/>
          </w:tcPr>
          <w:p>
            <w:pPr>
              <w:spacing w:after="0"/>
            </w:pPr>
            <w:r/>
            <w:r>
              <w:rPr>
                <w:rFonts w:ascii="Arial" w:hAnsi="Arial"/>
                <w:b w:val="0"/>
                <w:sz w:val="14"/>
              </w:rPr>
              <w:t>Expérience, constance, profondeur de pratique et reconnaissance technique.</w:t>
            </w:r>
          </w:p>
        </w:tc>
        <w:tc>
          <w:tcPr>
            <w:tcW w:type="dxa" w:w="794"/>
            <w:vAlign w:val="center"/>
            <w:shd w:fill="F6F7F9"/>
          </w:tcPr>
          <w:p>
            <w:pPr>
              <w:spacing w:after="0"/>
            </w:pPr>
            <w:r/>
            <w:r>
              <w:rPr>
                <w:rFonts w:ascii="Arial" w:hAnsi="Arial"/>
                <w:b w:val="0"/>
                <w:sz w:val="14"/>
              </w:rPr>
              <w:t>15</w:t>
            </w:r>
          </w:p>
        </w:tc>
      </w:tr>
      <w:tr>
        <w:tc>
          <w:tcPr>
            <w:tcW w:type="dxa" w:w="1928"/>
            <w:vAlign w:val="center"/>
          </w:tcPr>
          <w:p>
            <w:pPr>
              <w:spacing w:after="0"/>
            </w:pPr>
            <w:r/>
            <w:r>
              <w:rPr>
                <w:rFonts w:ascii="Arial" w:hAnsi="Arial"/>
                <w:b w:val="0"/>
                <w:sz w:val="14"/>
              </w:rPr>
              <w:t>Transmission</w:t>
            </w:r>
          </w:p>
        </w:tc>
        <w:tc>
          <w:tcPr>
            <w:tcW w:type="dxa" w:w="6803"/>
            <w:vAlign w:val="center"/>
          </w:tcPr>
          <w:p>
            <w:pPr>
              <w:spacing w:after="0"/>
            </w:pPr>
            <w:r/>
            <w:r>
              <w:rPr>
                <w:rFonts w:ascii="Arial" w:hAnsi="Arial"/>
                <w:b w:val="0"/>
                <w:sz w:val="14"/>
              </w:rPr>
              <w:t>Former et accompagner les plus hauts cadres.</w:t>
            </w:r>
          </w:p>
        </w:tc>
        <w:tc>
          <w:tcPr>
            <w:tcW w:type="dxa" w:w="794"/>
            <w:vAlign w:val="center"/>
          </w:tcPr>
          <w:p>
            <w:pPr>
              <w:spacing w:after="0"/>
            </w:pPr>
            <w:r/>
            <w:r>
              <w:rPr>
                <w:rFonts w:ascii="Arial" w:hAnsi="Arial"/>
                <w:b w:val="0"/>
                <w:sz w:val="14"/>
              </w:rPr>
              <w:t>20</w:t>
            </w:r>
          </w:p>
        </w:tc>
      </w:tr>
      <w:tr>
        <w:tc>
          <w:tcPr>
            <w:tcW w:type="dxa" w:w="1928"/>
            <w:vAlign w:val="center"/>
            <w:shd w:fill="F6F7F9"/>
          </w:tcPr>
          <w:p>
            <w:pPr>
              <w:spacing w:after="0"/>
            </w:pPr>
            <w:r/>
            <w:r>
              <w:rPr>
                <w:rFonts w:ascii="Arial" w:hAnsi="Arial"/>
                <w:b w:val="0"/>
                <w:sz w:val="14"/>
              </w:rPr>
              <w:t>Contribution majeure</w:t>
            </w:r>
          </w:p>
        </w:tc>
        <w:tc>
          <w:tcPr>
            <w:tcW w:type="dxa" w:w="6803"/>
            <w:vAlign w:val="center"/>
            <w:shd w:fill="F6F7F9"/>
          </w:tcPr>
          <w:p>
            <w:pPr>
              <w:spacing w:after="0"/>
            </w:pPr>
            <w:r/>
            <w:r>
              <w:rPr>
                <w:rFonts w:ascii="Arial" w:hAnsi="Arial"/>
                <w:b w:val="0"/>
                <w:sz w:val="14"/>
              </w:rPr>
              <w:t>Apport durable : enseignement, structuration, recherche, documentation ou développement.</w:t>
            </w:r>
          </w:p>
        </w:tc>
        <w:tc>
          <w:tcPr>
            <w:tcW w:type="dxa" w:w="794"/>
            <w:vAlign w:val="center"/>
            <w:shd w:fill="F6F7F9"/>
          </w:tcPr>
          <w:p>
            <w:pPr>
              <w:spacing w:after="0"/>
            </w:pPr>
            <w:r/>
            <w:r>
              <w:rPr>
                <w:rFonts w:ascii="Arial" w:hAnsi="Arial"/>
                <w:b w:val="0"/>
                <w:sz w:val="14"/>
              </w:rPr>
              <w:t>20</w:t>
            </w:r>
          </w:p>
        </w:tc>
      </w:tr>
      <w:tr>
        <w:tc>
          <w:tcPr>
            <w:tcW w:type="dxa" w:w="1928"/>
            <w:vAlign w:val="center"/>
          </w:tcPr>
          <w:p>
            <w:pPr>
              <w:spacing w:after="0"/>
            </w:pPr>
            <w:r/>
            <w:r>
              <w:rPr>
                <w:rFonts w:ascii="Arial" w:hAnsi="Arial"/>
                <w:b w:val="0"/>
                <w:sz w:val="14"/>
              </w:rPr>
              <w:t>Préservation</w:t>
            </w:r>
          </w:p>
        </w:tc>
        <w:tc>
          <w:tcPr>
            <w:tcW w:type="dxa" w:w="6803"/>
            <w:vAlign w:val="center"/>
          </w:tcPr>
          <w:p>
            <w:pPr>
              <w:spacing w:after="0"/>
            </w:pPr>
            <w:r/>
            <w:r>
              <w:rPr>
                <w:rFonts w:ascii="Arial" w:hAnsi="Arial"/>
                <w:b w:val="0"/>
                <w:sz w:val="14"/>
              </w:rPr>
              <w:t>Capacité à préserver la cohérence technique et historique du système.</w:t>
            </w:r>
          </w:p>
        </w:tc>
        <w:tc>
          <w:tcPr>
            <w:tcW w:type="dxa" w:w="794"/>
            <w:vAlign w:val="center"/>
          </w:tcPr>
          <w:p>
            <w:pPr>
              <w:spacing w:after="0"/>
            </w:pPr>
            <w:r/>
            <w:r>
              <w:rPr>
                <w:rFonts w:ascii="Arial" w:hAnsi="Arial"/>
                <w:b w:val="0"/>
                <w:sz w:val="14"/>
              </w:rPr>
              <w:t>15</w:t>
            </w:r>
          </w:p>
        </w:tc>
      </w:tr>
      <w:tr>
        <w:tc>
          <w:tcPr>
            <w:tcW w:type="dxa" w:w="1928"/>
            <w:vAlign w:val="center"/>
            <w:shd w:fill="F6F7F9"/>
          </w:tcPr>
          <w:p>
            <w:pPr>
              <w:spacing w:after="0"/>
            </w:pPr>
            <w:r/>
            <w:r>
              <w:rPr>
                <w:rFonts w:ascii="Arial" w:hAnsi="Arial"/>
                <w:b w:val="0"/>
                <w:sz w:val="14"/>
              </w:rPr>
              <w:t>Martial / traditionnel</w:t>
            </w:r>
          </w:p>
        </w:tc>
        <w:tc>
          <w:tcPr>
            <w:tcW w:type="dxa" w:w="6803"/>
            <w:vAlign w:val="center"/>
            <w:shd w:fill="F6F7F9"/>
          </w:tcPr>
          <w:p>
            <w:pPr>
              <w:spacing w:after="0"/>
            </w:pPr>
            <w:r/>
            <w:r>
              <w:rPr>
                <w:rFonts w:ascii="Arial" w:hAnsi="Arial"/>
                <w:b w:val="0"/>
                <w:sz w:val="14"/>
              </w:rPr>
              <w:t>Compréhension et transmission des principes fondamentaux, y compris leur sens et leurs limites.</w:t>
            </w:r>
          </w:p>
        </w:tc>
        <w:tc>
          <w:tcPr>
            <w:tcW w:type="dxa" w:w="794"/>
            <w:vAlign w:val="center"/>
            <w:shd w:fill="F6F7F9"/>
          </w:tcPr>
          <w:p>
            <w:pPr>
              <w:spacing w:after="0"/>
            </w:pPr>
            <w:r/>
            <w:r>
              <w:rPr>
                <w:rFonts w:ascii="Arial" w:hAnsi="Arial"/>
                <w:b w:val="0"/>
                <w:sz w:val="14"/>
              </w:rPr>
              <w:t>10</w:t>
            </w:r>
          </w:p>
        </w:tc>
      </w:tr>
      <w:tr>
        <w:tc>
          <w:tcPr>
            <w:tcW w:type="dxa" w:w="1928"/>
            <w:vAlign w:val="center"/>
          </w:tcPr>
          <w:p>
            <w:pPr>
              <w:spacing w:after="0"/>
            </w:pPr>
            <w:r/>
            <w:r>
              <w:rPr>
                <w:rFonts w:ascii="Arial" w:hAnsi="Arial"/>
                <w:b w:val="0"/>
                <w:sz w:val="14"/>
              </w:rPr>
              <w:t>Éthique / responsabilité</w:t>
            </w:r>
          </w:p>
        </w:tc>
        <w:tc>
          <w:tcPr>
            <w:tcW w:type="dxa" w:w="6803"/>
            <w:vAlign w:val="center"/>
          </w:tcPr>
          <w:p>
            <w:pPr>
              <w:spacing w:after="0"/>
            </w:pPr>
            <w:r/>
            <w:r>
              <w:rPr>
                <w:rFonts w:ascii="Arial" w:hAnsi="Arial"/>
                <w:b w:val="0"/>
                <w:sz w:val="14"/>
              </w:rPr>
              <w:t>Exemplarité et responsabilité au plus haut niveau.</w:t>
            </w:r>
          </w:p>
        </w:tc>
        <w:tc>
          <w:tcPr>
            <w:tcW w:type="dxa" w:w="794"/>
            <w:vAlign w:val="center"/>
          </w:tcPr>
          <w:p>
            <w:pPr>
              <w:spacing w:after="0"/>
            </w:pPr>
            <w:r/>
            <w:r>
              <w:rPr>
                <w:rFonts w:ascii="Arial" w:hAnsi="Arial"/>
                <w:b w:val="0"/>
                <w:sz w:val="14"/>
              </w:rPr>
              <w:t>5</w:t>
            </w:r>
          </w:p>
        </w:tc>
      </w:tr>
    </w:tbl>
    <w:p>
      <w:r>
        <w:rPr>
          <w:b/>
        </w:rPr>
        <w:t>TOTAL : 100/100 — Seuil de validation : Avis favorable renforcé du jury.</w:t>
      </w:r>
      <w:r>
        <w:t xml:space="preserve"> La décision repose sur le dossier, l’entretien, la contribution et l’avis collégial du jury ; elle ne résulte pas d’un simple calcul arithmétique.</w:t>
      </w:r>
    </w:p>
    <w:tbl>
      <w:tblPr>
        <w:tblStyle w:val="TableGrid"/>
        <w:tblW w:type="auto" w:w="0"/>
        <w:jc w:val="center"/>
        <w:tblLook w:firstColumn="1" w:firstRow="1" w:lastColumn="0" w:lastRow="0" w:noHBand="0" w:noVBand="1" w:val="04A0"/>
      </w:tblPr>
      <w:tblGrid>
        <w:gridCol w:w="2085"/>
        <w:gridCol w:w="2085"/>
        <w:gridCol w:w="2085"/>
        <w:gridCol w:w="2085"/>
        <w:gridCol w:w="2085"/>
      </w:tblGrid>
      <w:tr>
        <w:tc>
          <w:tcPr>
            <w:tcW w:type="dxa" w:w="4252"/>
            <w:vAlign w:val="center"/>
            <w:shd w:fill="17365D"/>
          </w:tcPr>
          <w:p>
            <w:pPr>
              <w:spacing w:after="0"/>
            </w:pPr>
            <w:r/>
            <w:r>
              <w:rPr>
                <w:rFonts w:ascii="Arial" w:hAnsi="Arial"/>
                <w:b/>
                <w:color w:val="FFFFFF"/>
                <w:sz w:val="14"/>
              </w:rPr>
              <w:t>Appréciation qualitative</w:t>
            </w:r>
          </w:p>
        </w:tc>
        <w:tc>
          <w:tcPr>
            <w:tcW w:type="dxa" w:w="1191"/>
            <w:vAlign w:val="center"/>
            <w:shd w:fill="17365D"/>
          </w:tcPr>
          <w:p>
            <w:pPr>
              <w:spacing w:after="0"/>
            </w:pPr>
            <w:r/>
            <w:r>
              <w:rPr>
                <w:rFonts w:ascii="Arial" w:hAnsi="Arial"/>
                <w:b/>
                <w:color w:val="FFFFFF"/>
                <w:sz w:val="14"/>
              </w:rPr>
              <w:t>Insuffisant</w:t>
            </w:r>
          </w:p>
        </w:tc>
        <w:tc>
          <w:tcPr>
            <w:tcW w:type="dxa" w:w="1191"/>
            <w:vAlign w:val="center"/>
            <w:shd w:fill="17365D"/>
          </w:tcPr>
          <w:p>
            <w:pPr>
              <w:spacing w:after="0"/>
            </w:pPr>
            <w:r/>
            <w:r>
              <w:rPr>
                <w:rFonts w:ascii="Arial" w:hAnsi="Arial"/>
                <w:b/>
                <w:color w:val="FFFFFF"/>
                <w:sz w:val="14"/>
              </w:rPr>
              <w:t>À consolider</w:t>
            </w:r>
          </w:p>
        </w:tc>
        <w:tc>
          <w:tcPr>
            <w:tcW w:type="dxa" w:w="1191"/>
            <w:vAlign w:val="center"/>
            <w:shd w:fill="17365D"/>
          </w:tcPr>
          <w:p>
            <w:pPr>
              <w:spacing w:after="0"/>
            </w:pPr>
            <w:r/>
            <w:r>
              <w:rPr>
                <w:rFonts w:ascii="Arial" w:hAnsi="Arial"/>
                <w:b/>
                <w:color w:val="FFFFFF"/>
                <w:sz w:val="14"/>
              </w:rPr>
              <w:t>Maîtrisé</w:t>
            </w:r>
          </w:p>
        </w:tc>
        <w:tc>
          <w:tcPr>
            <w:tcW w:type="dxa" w:w="1191"/>
            <w:vAlign w:val="center"/>
            <w:shd w:fill="17365D"/>
          </w:tcPr>
          <w:p>
            <w:pPr>
              <w:spacing w:after="0"/>
            </w:pPr>
            <w:r/>
            <w:r>
              <w:rPr>
                <w:rFonts w:ascii="Arial" w:hAnsi="Arial"/>
                <w:b/>
                <w:color w:val="FFFFFF"/>
                <w:sz w:val="14"/>
              </w:rPr>
              <w:t>Référence</w:t>
            </w:r>
          </w:p>
        </w:tc>
      </w:tr>
      <w:tr>
        <w:tc>
          <w:tcPr>
            <w:tcW w:type="dxa" w:w="4252"/>
            <w:vAlign w:val="center"/>
          </w:tcPr>
          <w:p>
            <w:pPr>
              <w:spacing w:after="0"/>
            </w:pPr>
            <w:r/>
            <w:r>
              <w:rPr>
                <w:rFonts w:ascii="Arial" w:hAnsi="Arial"/>
                <w:b w:val="0"/>
                <w:sz w:val="14"/>
              </w:rPr>
              <w:t>Technique / expertise</w:t>
            </w:r>
          </w:p>
        </w:tc>
        <w:tc>
          <w:tcPr>
            <w:tcW w:type="dxa" w:w="1191"/>
            <w:vAlign w:val="center"/>
          </w:tcPr>
          <w:p>
            <w:pPr>
              <w:spacing w:after="0"/>
            </w:pPr>
            <w:r/>
            <w:r>
              <w:rPr>
                <w:rFonts w:ascii="Arial" w:hAnsi="Arial"/>
                <w:b w:val="0"/>
                <w:sz w:val="14"/>
              </w:rPr>
              <w:t>☐</w:t>
            </w:r>
          </w:p>
        </w:tc>
        <w:tc>
          <w:tcPr>
            <w:tcW w:type="dxa" w:w="1191"/>
            <w:vAlign w:val="center"/>
          </w:tcPr>
          <w:p>
            <w:pPr>
              <w:spacing w:after="0"/>
            </w:pPr>
            <w:r/>
            <w:r>
              <w:rPr>
                <w:rFonts w:ascii="Arial" w:hAnsi="Arial"/>
                <w:b w:val="0"/>
                <w:sz w:val="14"/>
              </w:rPr>
              <w:t>☐</w:t>
            </w:r>
          </w:p>
        </w:tc>
        <w:tc>
          <w:tcPr>
            <w:tcW w:type="dxa" w:w="1191"/>
            <w:vAlign w:val="center"/>
          </w:tcPr>
          <w:p>
            <w:pPr>
              <w:spacing w:after="0"/>
            </w:pPr>
            <w:r/>
            <w:r>
              <w:rPr>
                <w:rFonts w:ascii="Arial" w:hAnsi="Arial"/>
                <w:b w:val="0"/>
                <w:sz w:val="14"/>
              </w:rPr>
              <w:t>☐</w:t>
            </w:r>
          </w:p>
        </w:tc>
        <w:tc>
          <w:tcPr>
            <w:tcW w:type="dxa" w:w="1191"/>
            <w:vAlign w:val="center"/>
          </w:tcPr>
          <w:p>
            <w:pPr>
              <w:spacing w:after="0"/>
            </w:pPr>
            <w:r/>
            <w:r>
              <w:rPr>
                <w:rFonts w:ascii="Arial" w:hAnsi="Arial"/>
                <w:b w:val="0"/>
                <w:sz w:val="14"/>
              </w:rPr>
              <w:t>☐</w:t>
            </w:r>
          </w:p>
        </w:tc>
      </w:tr>
      <w:tr>
        <w:tc>
          <w:tcPr>
            <w:tcW w:type="dxa" w:w="4252"/>
            <w:vAlign w:val="center"/>
            <w:shd w:fill="F6F7F9"/>
          </w:tcPr>
          <w:p>
            <w:pPr>
              <w:spacing w:after="0"/>
            </w:pPr>
            <w:r/>
            <w:r>
              <w:rPr>
                <w:rFonts w:ascii="Arial" w:hAnsi="Arial"/>
                <w:b w:val="0"/>
                <w:sz w:val="14"/>
              </w:rPr>
              <w:t>Pédagogie / transmission</w:t>
            </w:r>
          </w:p>
        </w:tc>
        <w:tc>
          <w:tcPr>
            <w:tcW w:type="dxa" w:w="1191"/>
            <w:vAlign w:val="center"/>
            <w:shd w:fill="F6F7F9"/>
          </w:tcPr>
          <w:p>
            <w:pPr>
              <w:spacing w:after="0"/>
            </w:pPr>
            <w:r/>
            <w:r>
              <w:rPr>
                <w:rFonts w:ascii="Arial" w:hAnsi="Arial"/>
                <w:b w:val="0"/>
                <w:sz w:val="14"/>
              </w:rPr>
              <w:t>☐</w:t>
            </w:r>
          </w:p>
        </w:tc>
        <w:tc>
          <w:tcPr>
            <w:tcW w:type="dxa" w:w="1191"/>
            <w:vAlign w:val="center"/>
            <w:shd w:fill="F6F7F9"/>
          </w:tcPr>
          <w:p>
            <w:pPr>
              <w:spacing w:after="0"/>
            </w:pPr>
            <w:r/>
            <w:r>
              <w:rPr>
                <w:rFonts w:ascii="Arial" w:hAnsi="Arial"/>
                <w:b w:val="0"/>
                <w:sz w:val="14"/>
              </w:rPr>
              <w:t>☐</w:t>
            </w:r>
          </w:p>
        </w:tc>
        <w:tc>
          <w:tcPr>
            <w:tcW w:type="dxa" w:w="1191"/>
            <w:vAlign w:val="center"/>
            <w:shd w:fill="F6F7F9"/>
          </w:tcPr>
          <w:p>
            <w:pPr>
              <w:spacing w:after="0"/>
            </w:pPr>
            <w:r/>
            <w:r>
              <w:rPr>
                <w:rFonts w:ascii="Arial" w:hAnsi="Arial"/>
                <w:b w:val="0"/>
                <w:sz w:val="14"/>
              </w:rPr>
              <w:t>☐</w:t>
            </w:r>
          </w:p>
        </w:tc>
        <w:tc>
          <w:tcPr>
            <w:tcW w:type="dxa" w:w="1191"/>
            <w:vAlign w:val="center"/>
            <w:shd w:fill="F6F7F9"/>
          </w:tcPr>
          <w:p>
            <w:pPr>
              <w:spacing w:after="0"/>
            </w:pPr>
            <w:r/>
            <w:r>
              <w:rPr>
                <w:rFonts w:ascii="Arial" w:hAnsi="Arial"/>
                <w:b w:val="0"/>
                <w:sz w:val="14"/>
              </w:rPr>
              <w:t>☐</w:t>
            </w:r>
          </w:p>
        </w:tc>
      </w:tr>
      <w:tr>
        <w:tc>
          <w:tcPr>
            <w:tcW w:type="dxa" w:w="4252"/>
            <w:vAlign w:val="center"/>
          </w:tcPr>
          <w:p>
            <w:pPr>
              <w:spacing w:after="0"/>
            </w:pPr>
            <w:r/>
            <w:r>
              <w:rPr>
                <w:rFonts w:ascii="Arial" w:hAnsi="Arial"/>
                <w:b w:val="0"/>
                <w:sz w:val="14"/>
              </w:rPr>
              <w:t>Compréhension martiale</w:t>
            </w:r>
          </w:p>
        </w:tc>
        <w:tc>
          <w:tcPr>
            <w:tcW w:type="dxa" w:w="1191"/>
            <w:vAlign w:val="center"/>
          </w:tcPr>
          <w:p>
            <w:pPr>
              <w:spacing w:after="0"/>
            </w:pPr>
            <w:r/>
            <w:r>
              <w:rPr>
                <w:rFonts w:ascii="Arial" w:hAnsi="Arial"/>
                <w:b w:val="0"/>
                <w:sz w:val="14"/>
              </w:rPr>
              <w:t>☐</w:t>
            </w:r>
          </w:p>
        </w:tc>
        <w:tc>
          <w:tcPr>
            <w:tcW w:type="dxa" w:w="1191"/>
            <w:vAlign w:val="center"/>
          </w:tcPr>
          <w:p>
            <w:pPr>
              <w:spacing w:after="0"/>
            </w:pPr>
            <w:r/>
            <w:r>
              <w:rPr>
                <w:rFonts w:ascii="Arial" w:hAnsi="Arial"/>
                <w:b w:val="0"/>
                <w:sz w:val="14"/>
              </w:rPr>
              <w:t>☐</w:t>
            </w:r>
          </w:p>
        </w:tc>
        <w:tc>
          <w:tcPr>
            <w:tcW w:type="dxa" w:w="1191"/>
            <w:vAlign w:val="center"/>
          </w:tcPr>
          <w:p>
            <w:pPr>
              <w:spacing w:after="0"/>
            </w:pPr>
            <w:r/>
            <w:r>
              <w:rPr>
                <w:rFonts w:ascii="Arial" w:hAnsi="Arial"/>
                <w:b w:val="0"/>
                <w:sz w:val="14"/>
              </w:rPr>
              <w:t>☐</w:t>
            </w:r>
          </w:p>
        </w:tc>
        <w:tc>
          <w:tcPr>
            <w:tcW w:type="dxa" w:w="1191"/>
            <w:vAlign w:val="center"/>
          </w:tcPr>
          <w:p>
            <w:pPr>
              <w:spacing w:after="0"/>
            </w:pPr>
            <w:r/>
            <w:r>
              <w:rPr>
                <w:rFonts w:ascii="Arial" w:hAnsi="Arial"/>
                <w:b w:val="0"/>
                <w:sz w:val="14"/>
              </w:rPr>
              <w:t>☐</w:t>
            </w:r>
          </w:p>
        </w:tc>
      </w:tr>
      <w:tr>
        <w:tc>
          <w:tcPr>
            <w:tcW w:type="dxa" w:w="4252"/>
            <w:vAlign w:val="center"/>
            <w:shd w:fill="F6F7F9"/>
          </w:tcPr>
          <w:p>
            <w:pPr>
              <w:spacing w:after="0"/>
            </w:pPr>
            <w:r/>
            <w:r>
              <w:rPr>
                <w:rFonts w:ascii="Arial" w:hAnsi="Arial"/>
                <w:b w:val="0"/>
                <w:sz w:val="14"/>
              </w:rPr>
              <w:t>Tradition / culture</w:t>
            </w:r>
          </w:p>
        </w:tc>
        <w:tc>
          <w:tcPr>
            <w:tcW w:type="dxa" w:w="1191"/>
            <w:vAlign w:val="center"/>
            <w:shd w:fill="F6F7F9"/>
          </w:tcPr>
          <w:p>
            <w:pPr>
              <w:spacing w:after="0"/>
            </w:pPr>
            <w:r/>
            <w:r>
              <w:rPr>
                <w:rFonts w:ascii="Arial" w:hAnsi="Arial"/>
                <w:b w:val="0"/>
                <w:sz w:val="14"/>
              </w:rPr>
              <w:t>☐</w:t>
            </w:r>
          </w:p>
        </w:tc>
        <w:tc>
          <w:tcPr>
            <w:tcW w:type="dxa" w:w="1191"/>
            <w:vAlign w:val="center"/>
            <w:shd w:fill="F6F7F9"/>
          </w:tcPr>
          <w:p>
            <w:pPr>
              <w:spacing w:after="0"/>
            </w:pPr>
            <w:r/>
            <w:r>
              <w:rPr>
                <w:rFonts w:ascii="Arial" w:hAnsi="Arial"/>
                <w:b w:val="0"/>
                <w:sz w:val="14"/>
              </w:rPr>
              <w:t>☐</w:t>
            </w:r>
          </w:p>
        </w:tc>
        <w:tc>
          <w:tcPr>
            <w:tcW w:type="dxa" w:w="1191"/>
            <w:vAlign w:val="center"/>
            <w:shd w:fill="F6F7F9"/>
          </w:tcPr>
          <w:p>
            <w:pPr>
              <w:spacing w:after="0"/>
            </w:pPr>
            <w:r/>
            <w:r>
              <w:rPr>
                <w:rFonts w:ascii="Arial" w:hAnsi="Arial"/>
                <w:b w:val="0"/>
                <w:sz w:val="14"/>
              </w:rPr>
              <w:t>☐</w:t>
            </w:r>
          </w:p>
        </w:tc>
        <w:tc>
          <w:tcPr>
            <w:tcW w:type="dxa" w:w="1191"/>
            <w:vAlign w:val="center"/>
            <w:shd w:fill="F6F7F9"/>
          </w:tcPr>
          <w:p>
            <w:pPr>
              <w:spacing w:after="0"/>
            </w:pPr>
            <w:r/>
            <w:r>
              <w:rPr>
                <w:rFonts w:ascii="Arial" w:hAnsi="Arial"/>
                <w:b w:val="0"/>
                <w:sz w:val="14"/>
              </w:rPr>
              <w:t>☐</w:t>
            </w:r>
          </w:p>
        </w:tc>
      </w:tr>
      <w:tr>
        <w:tc>
          <w:tcPr>
            <w:tcW w:type="dxa" w:w="4252"/>
            <w:vAlign w:val="center"/>
          </w:tcPr>
          <w:p>
            <w:pPr>
              <w:spacing w:after="0"/>
            </w:pPr>
            <w:r/>
            <w:r>
              <w:rPr>
                <w:rFonts w:ascii="Arial" w:hAnsi="Arial"/>
                <w:b w:val="0"/>
                <w:sz w:val="14"/>
              </w:rPr>
              <w:t>Sécurité / comportement</w:t>
            </w:r>
          </w:p>
        </w:tc>
        <w:tc>
          <w:tcPr>
            <w:tcW w:type="dxa" w:w="1191"/>
            <w:vAlign w:val="center"/>
          </w:tcPr>
          <w:p>
            <w:pPr>
              <w:spacing w:after="0"/>
            </w:pPr>
            <w:r/>
            <w:r>
              <w:rPr>
                <w:rFonts w:ascii="Arial" w:hAnsi="Arial"/>
                <w:b w:val="0"/>
                <w:sz w:val="14"/>
              </w:rPr>
              <w:t>☐</w:t>
            </w:r>
          </w:p>
        </w:tc>
        <w:tc>
          <w:tcPr>
            <w:tcW w:type="dxa" w:w="1191"/>
            <w:vAlign w:val="center"/>
          </w:tcPr>
          <w:p>
            <w:pPr>
              <w:spacing w:after="0"/>
            </w:pPr>
            <w:r/>
            <w:r>
              <w:rPr>
                <w:rFonts w:ascii="Arial" w:hAnsi="Arial"/>
                <w:b w:val="0"/>
                <w:sz w:val="14"/>
              </w:rPr>
              <w:t>☐</w:t>
            </w:r>
          </w:p>
        </w:tc>
        <w:tc>
          <w:tcPr>
            <w:tcW w:type="dxa" w:w="1191"/>
            <w:vAlign w:val="center"/>
          </w:tcPr>
          <w:p>
            <w:pPr>
              <w:spacing w:after="0"/>
            </w:pPr>
            <w:r/>
            <w:r>
              <w:rPr>
                <w:rFonts w:ascii="Arial" w:hAnsi="Arial"/>
                <w:b w:val="0"/>
                <w:sz w:val="14"/>
              </w:rPr>
              <w:t>☐</w:t>
            </w:r>
          </w:p>
        </w:tc>
        <w:tc>
          <w:tcPr>
            <w:tcW w:type="dxa" w:w="1191"/>
            <w:vAlign w:val="center"/>
          </w:tcPr>
          <w:p>
            <w:pPr>
              <w:spacing w:after="0"/>
            </w:pPr>
            <w:r/>
            <w:r>
              <w:rPr>
                <w:rFonts w:ascii="Arial" w:hAnsi="Arial"/>
                <w:b w:val="0"/>
                <w:sz w:val="14"/>
              </w:rPr>
              <w:t>☐</w:t>
            </w:r>
          </w:p>
        </w:tc>
      </w:tr>
    </w:tbl>
    <w:p>
      <w:r>
        <w:t>Observations du jury :</w:t>
        <w:br/>
        <w:t>________________________________________________________________________________</w:t>
        <w:br/>
        <w:t>________________________________________________________________________________</w:t>
        <w:br/>
        <w:t>________________________________________________________________________________</w:t>
      </w:r>
    </w:p>
    <w:tbl>
      <w:tblPr>
        <w:tblStyle w:val="TableGrid"/>
        <w:tblW w:type="auto" w:w="0"/>
        <w:jc w:val="center"/>
        <w:tblLook w:firstColumn="1" w:firstRow="1" w:lastColumn="0" w:lastRow="0" w:noHBand="0" w:noVBand="1" w:val="04A0"/>
      </w:tblPr>
      <w:tblGrid>
        <w:gridCol w:w="5213"/>
        <w:gridCol w:w="5213"/>
      </w:tblGrid>
      <w:tr>
        <w:tc>
          <w:tcPr>
            <w:tcW w:type="dxa" w:w="5213"/>
            <w:vAlign w:val="center"/>
            <w:shd w:fill="17365D"/>
          </w:tcPr>
          <w:p>
            <w:pPr>
              <w:spacing w:after="0"/>
            </w:pPr>
            <w:r/>
            <w:r>
              <w:rPr>
                <w:rFonts w:ascii="Arial" w:hAnsi="Arial"/>
                <w:b/>
                <w:color w:val="FFFFFF"/>
                <w:sz w:val="14"/>
              </w:rPr>
              <w:t>Décision du jury</w:t>
            </w:r>
          </w:p>
        </w:tc>
        <w:tc>
          <w:tcPr>
            <w:tcW w:type="dxa" w:w="5213"/>
            <w:vAlign w:val="center"/>
            <w:shd w:fill="17365D"/>
          </w:tcPr>
          <w:p>
            <w:pPr>
              <w:spacing w:after="0"/>
            </w:pPr>
            <w:r/>
            <w:r>
              <w:rPr>
                <w:rFonts w:ascii="Arial" w:hAnsi="Arial"/>
                <w:b/>
                <w:color w:val="FFFFFF"/>
                <w:sz w:val="14"/>
              </w:rPr>
              <w:t>Cocher</w:t>
            </w:r>
          </w:p>
        </w:tc>
      </w:tr>
      <w:tr>
        <w:tc>
          <w:tcPr>
            <w:tcW w:type="dxa" w:w="5213"/>
            <w:vAlign w:val="center"/>
          </w:tcPr>
          <w:p>
            <w:pPr>
              <w:spacing w:after="0"/>
            </w:pPr>
            <w:r/>
            <w:r>
              <w:rPr>
                <w:rFonts w:ascii="Arial" w:hAnsi="Arial"/>
                <w:b w:val="0"/>
                <w:sz w:val="14"/>
              </w:rPr>
              <w:t>ADMIS</w:t>
            </w:r>
          </w:p>
        </w:tc>
        <w:tc>
          <w:tcPr>
            <w:tcW w:type="dxa" w:w="5213"/>
            <w:vAlign w:val="center"/>
          </w:tcPr>
          <w:p>
            <w:pPr>
              <w:spacing w:after="0"/>
            </w:pPr>
            <w:r/>
            <w:r>
              <w:rPr>
                <w:rFonts w:ascii="Arial" w:hAnsi="Arial"/>
                <w:b w:val="0"/>
                <w:sz w:val="14"/>
              </w:rPr>
              <w:t>☐</w:t>
            </w:r>
          </w:p>
        </w:tc>
      </w:tr>
      <w:tr>
        <w:tc>
          <w:tcPr>
            <w:tcW w:type="dxa" w:w="5213"/>
            <w:vAlign w:val="center"/>
            <w:shd w:fill="F6F7F9"/>
          </w:tcPr>
          <w:p>
            <w:pPr>
              <w:spacing w:after="0"/>
            </w:pPr>
            <w:r/>
            <w:r>
              <w:rPr>
                <w:rFonts w:ascii="Arial" w:hAnsi="Arial"/>
                <w:b w:val="0"/>
                <w:sz w:val="14"/>
              </w:rPr>
              <w:t>ADMIS SOUS RÉSERVE DE COMPLÉMENT</w:t>
            </w:r>
          </w:p>
        </w:tc>
        <w:tc>
          <w:tcPr>
            <w:tcW w:type="dxa" w:w="5213"/>
            <w:vAlign w:val="center"/>
            <w:shd w:fill="F6F7F9"/>
          </w:tcPr>
          <w:p>
            <w:pPr>
              <w:spacing w:after="0"/>
            </w:pPr>
            <w:r/>
            <w:r>
              <w:rPr>
                <w:rFonts w:ascii="Arial" w:hAnsi="Arial"/>
                <w:b w:val="0"/>
                <w:sz w:val="14"/>
              </w:rPr>
              <w:t>☐</w:t>
            </w:r>
          </w:p>
        </w:tc>
      </w:tr>
      <w:tr>
        <w:tc>
          <w:tcPr>
            <w:tcW w:type="dxa" w:w="5213"/>
            <w:vAlign w:val="center"/>
          </w:tcPr>
          <w:p>
            <w:pPr>
              <w:spacing w:after="0"/>
            </w:pPr>
            <w:r/>
            <w:r>
              <w:rPr>
                <w:rFonts w:ascii="Arial" w:hAnsi="Arial"/>
                <w:b w:val="0"/>
                <w:sz w:val="14"/>
              </w:rPr>
              <w:t>AJOURNÉ</w:t>
            </w:r>
          </w:p>
        </w:tc>
        <w:tc>
          <w:tcPr>
            <w:tcW w:type="dxa" w:w="5213"/>
            <w:vAlign w:val="center"/>
          </w:tcPr>
          <w:p>
            <w:pPr>
              <w:spacing w:after="0"/>
            </w:pPr>
            <w:r/>
            <w:r>
              <w:rPr>
                <w:rFonts w:ascii="Arial" w:hAnsi="Arial"/>
                <w:b w:val="0"/>
                <w:sz w:val="14"/>
              </w:rPr>
              <w:t>☐</w:t>
            </w:r>
          </w:p>
        </w:tc>
      </w:tr>
    </w:tbl>
    <w:tbl>
      <w:tblPr>
        <w:tblStyle w:val="TableGrid"/>
        <w:tblW w:type="auto" w:w="0"/>
        <w:jc w:val="center"/>
        <w:tblLook w:firstColumn="1" w:firstRow="1" w:lastColumn="0" w:lastRow="0" w:noHBand="0" w:noVBand="1" w:val="04A0"/>
      </w:tblPr>
      <w:tblGrid>
        <w:gridCol w:w="3475"/>
        <w:gridCol w:w="3475"/>
        <w:gridCol w:w="3475"/>
      </w:tblGrid>
      <w:tr>
        <w:tc>
          <w:tcPr>
            <w:tcW w:type="dxa" w:w="3475"/>
            <w:vAlign w:val="center"/>
            <w:shd w:fill="17365D"/>
          </w:tcPr>
          <w:p>
            <w:pPr>
              <w:spacing w:after="0"/>
            </w:pPr>
            <w:r/>
            <w:r>
              <w:rPr>
                <w:rFonts w:ascii="Arial" w:hAnsi="Arial"/>
                <w:b/>
                <w:color w:val="FFFFFF"/>
                <w:sz w:val="14"/>
              </w:rPr>
              <w:t>Jury</w:t>
            </w:r>
          </w:p>
        </w:tc>
        <w:tc>
          <w:tcPr>
            <w:tcW w:type="dxa" w:w="3475"/>
            <w:vAlign w:val="center"/>
            <w:shd w:fill="17365D"/>
          </w:tcPr>
          <w:p>
            <w:pPr>
              <w:spacing w:after="0"/>
            </w:pPr>
            <w:r/>
            <w:r>
              <w:rPr>
                <w:rFonts w:ascii="Arial" w:hAnsi="Arial"/>
                <w:b/>
                <w:color w:val="FFFFFF"/>
                <w:sz w:val="14"/>
              </w:rPr>
              <w:t>Nom</w:t>
            </w:r>
          </w:p>
        </w:tc>
        <w:tc>
          <w:tcPr>
            <w:tcW w:type="dxa" w:w="3475"/>
            <w:vAlign w:val="center"/>
            <w:shd w:fill="17365D"/>
          </w:tcPr>
          <w:p>
            <w:pPr>
              <w:spacing w:after="0"/>
            </w:pPr>
            <w:r/>
            <w:r>
              <w:rPr>
                <w:rFonts w:ascii="Arial" w:hAnsi="Arial"/>
                <w:b/>
                <w:color w:val="FFFFFF"/>
                <w:sz w:val="14"/>
              </w:rPr>
              <w:t>Signature</w:t>
            </w:r>
          </w:p>
        </w:tc>
      </w:tr>
      <w:tr>
        <w:tc>
          <w:tcPr>
            <w:tcW w:type="dxa" w:w="3475"/>
            <w:vAlign w:val="center"/>
          </w:tcPr>
          <w:p>
            <w:pPr>
              <w:spacing w:after="0"/>
            </w:pPr>
            <w:r/>
            <w:r>
              <w:rPr>
                <w:rFonts w:ascii="Arial" w:hAnsi="Arial"/>
                <w:b w:val="0"/>
                <w:sz w:val="14"/>
              </w:rPr>
              <w:t>Président du jury</w:t>
            </w:r>
          </w:p>
        </w:tc>
        <w:tc>
          <w:tcPr>
            <w:tcW w:type="dxa" w:w="3475"/>
            <w:vAlign w:val="center"/>
          </w:tcPr>
          <w:p>
            <w:pPr>
              <w:spacing w:after="0"/>
            </w:pPr>
            <w:r/>
            <w:r>
              <w:rPr>
                <w:rFonts w:ascii="Arial" w:hAnsi="Arial"/>
                <w:b w:val="0"/>
                <w:sz w:val="14"/>
              </w:rPr>
            </w:r>
          </w:p>
        </w:tc>
        <w:tc>
          <w:tcPr>
            <w:tcW w:type="dxa" w:w="3475"/>
            <w:vAlign w:val="center"/>
          </w:tcPr>
          <w:p>
            <w:pPr>
              <w:spacing w:after="0"/>
            </w:pPr>
            <w:r/>
            <w:r>
              <w:rPr>
                <w:rFonts w:ascii="Arial" w:hAnsi="Arial"/>
                <w:b w:val="0"/>
                <w:sz w:val="14"/>
              </w:rPr>
            </w:r>
          </w:p>
        </w:tc>
      </w:tr>
      <w:tr>
        <w:tc>
          <w:tcPr>
            <w:tcW w:type="dxa" w:w="3475"/>
            <w:vAlign w:val="center"/>
            <w:shd w:fill="F6F7F9"/>
          </w:tcPr>
          <w:p>
            <w:pPr>
              <w:spacing w:after="0"/>
            </w:pPr>
            <w:r/>
            <w:r>
              <w:rPr>
                <w:rFonts w:ascii="Arial" w:hAnsi="Arial"/>
                <w:b w:val="0"/>
                <w:sz w:val="14"/>
              </w:rPr>
              <w:t>Membre 1</w:t>
            </w:r>
          </w:p>
        </w:tc>
        <w:tc>
          <w:tcPr>
            <w:tcW w:type="dxa" w:w="3475"/>
            <w:vAlign w:val="center"/>
            <w:shd w:fill="F6F7F9"/>
          </w:tcPr>
          <w:p>
            <w:pPr>
              <w:spacing w:after="0"/>
            </w:pPr>
            <w:r/>
            <w:r>
              <w:rPr>
                <w:rFonts w:ascii="Arial" w:hAnsi="Arial"/>
                <w:b w:val="0"/>
                <w:sz w:val="14"/>
              </w:rPr>
            </w:r>
          </w:p>
        </w:tc>
        <w:tc>
          <w:tcPr>
            <w:tcW w:type="dxa" w:w="3475"/>
            <w:vAlign w:val="center"/>
            <w:shd w:fill="F6F7F9"/>
          </w:tcPr>
          <w:p>
            <w:pPr>
              <w:spacing w:after="0"/>
            </w:pPr>
            <w:r/>
            <w:r>
              <w:rPr>
                <w:rFonts w:ascii="Arial" w:hAnsi="Arial"/>
                <w:b w:val="0"/>
                <w:sz w:val="14"/>
              </w:rPr>
            </w:r>
          </w:p>
        </w:tc>
      </w:tr>
      <w:tr>
        <w:tc>
          <w:tcPr>
            <w:tcW w:type="dxa" w:w="3475"/>
            <w:vAlign w:val="center"/>
          </w:tcPr>
          <w:p>
            <w:pPr>
              <w:spacing w:after="0"/>
            </w:pPr>
            <w:r/>
            <w:r>
              <w:rPr>
                <w:rFonts w:ascii="Arial" w:hAnsi="Arial"/>
                <w:b w:val="0"/>
                <w:sz w:val="14"/>
              </w:rPr>
              <w:t>Membre 2</w:t>
            </w:r>
          </w:p>
        </w:tc>
        <w:tc>
          <w:tcPr>
            <w:tcW w:type="dxa" w:w="3475"/>
            <w:vAlign w:val="center"/>
          </w:tcPr>
          <w:p>
            <w:pPr>
              <w:spacing w:after="0"/>
            </w:pPr>
            <w:r/>
            <w:r>
              <w:rPr>
                <w:rFonts w:ascii="Arial" w:hAnsi="Arial"/>
                <w:b w:val="0"/>
                <w:sz w:val="14"/>
              </w:rPr>
            </w:r>
          </w:p>
        </w:tc>
        <w:tc>
          <w:tcPr>
            <w:tcW w:type="dxa" w:w="3475"/>
            <w:vAlign w:val="center"/>
          </w:tcPr>
          <w:p>
            <w:pPr>
              <w:spacing w:after="0"/>
            </w:pPr>
            <w:r/>
            <w:r>
              <w:rPr>
                <w:rFonts w:ascii="Arial" w:hAnsi="Arial"/>
                <w:b w:val="0"/>
                <w:sz w:val="14"/>
              </w:rPr>
            </w:r>
          </w:p>
        </w:tc>
      </w:tr>
      <w:tr>
        <w:tc>
          <w:tcPr>
            <w:tcW w:type="dxa" w:w="3475"/>
            <w:vAlign w:val="center"/>
            <w:shd w:fill="F6F7F9"/>
          </w:tcPr>
          <w:p>
            <w:pPr>
              <w:spacing w:after="0"/>
            </w:pPr>
            <w:r/>
            <w:r>
              <w:rPr>
                <w:rFonts w:ascii="Arial" w:hAnsi="Arial"/>
                <w:b w:val="0"/>
                <w:sz w:val="14"/>
              </w:rPr>
              <w:t>Membre supplémentaire (si nécessaire)</w:t>
            </w:r>
          </w:p>
        </w:tc>
        <w:tc>
          <w:tcPr>
            <w:tcW w:type="dxa" w:w="3475"/>
            <w:vAlign w:val="center"/>
            <w:shd w:fill="F6F7F9"/>
          </w:tcPr>
          <w:p>
            <w:pPr>
              <w:spacing w:after="0"/>
            </w:pPr>
            <w:r/>
            <w:r>
              <w:rPr>
                <w:rFonts w:ascii="Arial" w:hAnsi="Arial"/>
                <w:b w:val="0"/>
                <w:sz w:val="14"/>
              </w:rPr>
            </w:r>
          </w:p>
        </w:tc>
        <w:tc>
          <w:tcPr>
            <w:tcW w:type="dxa" w:w="3475"/>
            <w:vAlign w:val="center"/>
            <w:shd w:fill="F6F7F9"/>
          </w:tcPr>
          <w:p>
            <w:pPr>
              <w:spacing w:after="0"/>
            </w:pPr>
            <w:r/>
            <w:r>
              <w:rPr>
                <w:rFonts w:ascii="Arial" w:hAnsi="Arial"/>
                <w:b w:val="0"/>
                <w:sz w:val="14"/>
              </w:rPr>
            </w:r>
          </w:p>
        </w:tc>
      </w:tr>
    </w:tbl>
    <w:p>
      <w:r>
        <w:t>Date : ____ / ____ / ______     Lieu : __________________________________________     Référence PV : __________________</w:t>
      </w:r>
    </w:p>
    <w:p>
      <w:r>
        <w:br w:type="page"/>
      </w:r>
    </w:p>
    <w:p>
      <w:pPr>
        <w:pStyle w:val="Heading1"/>
      </w:pPr>
      <w:r>
        <w:t>GRILLE OFFICIELLE — 10e NIVEAU TRADITIONNEL / 12e degré</w:t>
      </w:r>
    </w:p>
    <w:p>
      <w:r>
        <w:rPr>
          <w:b/>
          <w:color w:val="B51E23"/>
        </w:rPr>
        <w:t>Sommet du système traditionnel UFLB.</w:t>
      </w:r>
    </w:p>
    <w:tbl>
      <w:tblPr>
        <w:tblStyle w:val="TableGrid"/>
        <w:tblW w:type="auto" w:w="0"/>
        <w:jc w:val="center"/>
        <w:tblLook w:firstColumn="1" w:firstRow="1" w:lastColumn="0" w:lastRow="0" w:noHBand="0" w:noVBand="1" w:val="04A0"/>
      </w:tblPr>
      <w:tblGrid>
        <w:gridCol w:w="3475"/>
        <w:gridCol w:w="3475"/>
        <w:gridCol w:w="3475"/>
      </w:tblGrid>
      <w:tr>
        <w:tc>
          <w:tcPr>
            <w:tcW w:type="dxa" w:w="1928"/>
            <w:vAlign w:val="center"/>
            <w:shd w:fill="17365D"/>
          </w:tcPr>
          <w:p>
            <w:pPr>
              <w:spacing w:after="0"/>
            </w:pPr>
            <w:r/>
            <w:r>
              <w:rPr>
                <w:rFonts w:ascii="Arial" w:hAnsi="Arial"/>
                <w:b/>
                <w:color w:val="FFFFFF"/>
                <w:sz w:val="14"/>
              </w:rPr>
              <w:t>Critère</w:t>
            </w:r>
          </w:p>
        </w:tc>
        <w:tc>
          <w:tcPr>
            <w:tcW w:type="dxa" w:w="6803"/>
            <w:vAlign w:val="center"/>
            <w:shd w:fill="17365D"/>
          </w:tcPr>
          <w:p>
            <w:pPr>
              <w:spacing w:after="0"/>
            </w:pPr>
            <w:r/>
            <w:r>
              <w:rPr>
                <w:rFonts w:ascii="Arial" w:hAnsi="Arial"/>
                <w:b/>
                <w:color w:val="FFFFFF"/>
                <w:sz w:val="14"/>
              </w:rPr>
              <w:t>Attendus</w:t>
            </w:r>
          </w:p>
        </w:tc>
        <w:tc>
          <w:tcPr>
            <w:tcW w:type="dxa" w:w="794"/>
            <w:vAlign w:val="center"/>
            <w:shd w:fill="17365D"/>
          </w:tcPr>
          <w:p>
            <w:pPr>
              <w:spacing w:after="0"/>
            </w:pPr>
            <w:r/>
            <w:r>
              <w:rPr>
                <w:rFonts w:ascii="Arial" w:hAnsi="Arial"/>
                <w:b/>
                <w:color w:val="FFFFFF"/>
                <w:sz w:val="14"/>
              </w:rPr>
              <w:t>Max</w:t>
            </w:r>
          </w:p>
        </w:tc>
      </w:tr>
      <w:tr>
        <w:tc>
          <w:tcPr>
            <w:tcW w:type="dxa" w:w="1928"/>
            <w:vAlign w:val="center"/>
          </w:tcPr>
          <w:p>
            <w:pPr>
              <w:spacing w:after="0"/>
            </w:pPr>
            <w:r/>
            <w:r>
              <w:rPr>
                <w:rFonts w:ascii="Arial" w:hAnsi="Arial"/>
                <w:b w:val="0"/>
                <w:sz w:val="14"/>
              </w:rPr>
              <w:t>Compréhension globale</w:t>
            </w:r>
          </w:p>
        </w:tc>
        <w:tc>
          <w:tcPr>
            <w:tcW w:type="dxa" w:w="6803"/>
            <w:vAlign w:val="center"/>
          </w:tcPr>
          <w:p>
            <w:pPr>
              <w:spacing w:after="0"/>
            </w:pPr>
            <w:r/>
            <w:r>
              <w:rPr>
                <w:rFonts w:ascii="Arial" w:hAnsi="Arial"/>
                <w:b w:val="0"/>
                <w:sz w:val="14"/>
              </w:rPr>
              <w:t>Capacité à incarner et expliciter les principes techniques et martiaux du système.</w:t>
            </w:r>
          </w:p>
        </w:tc>
        <w:tc>
          <w:tcPr>
            <w:tcW w:type="dxa" w:w="794"/>
            <w:vAlign w:val="center"/>
          </w:tcPr>
          <w:p>
            <w:pPr>
              <w:spacing w:after="0"/>
            </w:pPr>
            <w:r/>
            <w:r>
              <w:rPr>
                <w:rFonts w:ascii="Arial" w:hAnsi="Arial"/>
                <w:b w:val="0"/>
                <w:sz w:val="14"/>
              </w:rPr>
              <w:t>15</w:t>
            </w:r>
          </w:p>
        </w:tc>
      </w:tr>
      <w:tr>
        <w:tc>
          <w:tcPr>
            <w:tcW w:type="dxa" w:w="1928"/>
            <w:vAlign w:val="center"/>
            <w:shd w:fill="F6F7F9"/>
          </w:tcPr>
          <w:p>
            <w:pPr>
              <w:spacing w:after="0"/>
            </w:pPr>
            <w:r/>
            <w:r>
              <w:rPr>
                <w:rFonts w:ascii="Arial" w:hAnsi="Arial"/>
                <w:b w:val="0"/>
                <w:sz w:val="14"/>
              </w:rPr>
              <w:t>Transmission ultime</w:t>
            </w:r>
          </w:p>
        </w:tc>
        <w:tc>
          <w:tcPr>
            <w:tcW w:type="dxa" w:w="6803"/>
            <w:vAlign w:val="center"/>
            <w:shd w:fill="F6F7F9"/>
          </w:tcPr>
          <w:p>
            <w:pPr>
              <w:spacing w:after="0"/>
            </w:pPr>
            <w:r/>
            <w:r>
              <w:rPr>
                <w:rFonts w:ascii="Arial" w:hAnsi="Arial"/>
                <w:b w:val="0"/>
                <w:sz w:val="14"/>
              </w:rPr>
              <w:t>Garantir la continuité de la transmission aux plus hauts responsables.</w:t>
            </w:r>
          </w:p>
        </w:tc>
        <w:tc>
          <w:tcPr>
            <w:tcW w:type="dxa" w:w="794"/>
            <w:vAlign w:val="center"/>
            <w:shd w:fill="F6F7F9"/>
          </w:tcPr>
          <w:p>
            <w:pPr>
              <w:spacing w:after="0"/>
            </w:pPr>
            <w:r/>
            <w:r>
              <w:rPr>
                <w:rFonts w:ascii="Arial" w:hAnsi="Arial"/>
                <w:b w:val="0"/>
                <w:sz w:val="14"/>
              </w:rPr>
              <w:t>20</w:t>
            </w:r>
          </w:p>
        </w:tc>
      </w:tr>
      <w:tr>
        <w:tc>
          <w:tcPr>
            <w:tcW w:type="dxa" w:w="1928"/>
            <w:vAlign w:val="center"/>
          </w:tcPr>
          <w:p>
            <w:pPr>
              <w:spacing w:after="0"/>
            </w:pPr>
            <w:r/>
            <w:r>
              <w:rPr>
                <w:rFonts w:ascii="Arial" w:hAnsi="Arial"/>
                <w:b w:val="0"/>
                <w:sz w:val="14"/>
              </w:rPr>
              <w:t>Contribution historique</w:t>
            </w:r>
          </w:p>
        </w:tc>
        <w:tc>
          <w:tcPr>
            <w:tcW w:type="dxa" w:w="6803"/>
            <w:vAlign w:val="center"/>
          </w:tcPr>
          <w:p>
            <w:pPr>
              <w:spacing w:after="0"/>
            </w:pPr>
            <w:r/>
            <w:r>
              <w:rPr>
                <w:rFonts w:ascii="Arial" w:hAnsi="Arial"/>
                <w:b w:val="0"/>
                <w:sz w:val="14"/>
              </w:rPr>
              <w:t>Contribution majeure, durable et exceptionnelle à la préservation et au développement du Bando/Thaing.</w:t>
            </w:r>
          </w:p>
        </w:tc>
        <w:tc>
          <w:tcPr>
            <w:tcW w:type="dxa" w:w="794"/>
            <w:vAlign w:val="center"/>
          </w:tcPr>
          <w:p>
            <w:pPr>
              <w:spacing w:after="0"/>
            </w:pPr>
            <w:r/>
            <w:r>
              <w:rPr>
                <w:rFonts w:ascii="Arial" w:hAnsi="Arial"/>
                <w:b w:val="0"/>
                <w:sz w:val="14"/>
              </w:rPr>
              <w:t>25</w:t>
            </w:r>
          </w:p>
        </w:tc>
      </w:tr>
      <w:tr>
        <w:tc>
          <w:tcPr>
            <w:tcW w:type="dxa" w:w="1928"/>
            <w:vAlign w:val="center"/>
            <w:shd w:fill="F6F7F9"/>
          </w:tcPr>
          <w:p>
            <w:pPr>
              <w:spacing w:after="0"/>
            </w:pPr>
            <w:r/>
            <w:r>
              <w:rPr>
                <w:rFonts w:ascii="Arial" w:hAnsi="Arial"/>
                <w:b w:val="0"/>
                <w:sz w:val="14"/>
              </w:rPr>
              <w:t>Préservation du patrimoine</w:t>
            </w:r>
          </w:p>
        </w:tc>
        <w:tc>
          <w:tcPr>
            <w:tcW w:type="dxa" w:w="6803"/>
            <w:vAlign w:val="center"/>
            <w:shd w:fill="F6F7F9"/>
          </w:tcPr>
          <w:p>
            <w:pPr>
              <w:spacing w:after="0"/>
            </w:pPr>
            <w:r/>
            <w:r>
              <w:rPr>
                <w:rFonts w:ascii="Arial" w:hAnsi="Arial"/>
                <w:b w:val="0"/>
                <w:sz w:val="14"/>
              </w:rPr>
              <w:t>Sauvegarde du corpus, de la mémoire, des principes et de leur traçabilité.</w:t>
            </w:r>
          </w:p>
        </w:tc>
        <w:tc>
          <w:tcPr>
            <w:tcW w:type="dxa" w:w="794"/>
            <w:vAlign w:val="center"/>
            <w:shd w:fill="F6F7F9"/>
          </w:tcPr>
          <w:p>
            <w:pPr>
              <w:spacing w:after="0"/>
            </w:pPr>
            <w:r/>
            <w:r>
              <w:rPr>
                <w:rFonts w:ascii="Arial" w:hAnsi="Arial"/>
                <w:b w:val="0"/>
                <w:sz w:val="14"/>
              </w:rPr>
              <w:t>15</w:t>
            </w:r>
          </w:p>
        </w:tc>
      </w:tr>
      <w:tr>
        <w:tc>
          <w:tcPr>
            <w:tcW w:type="dxa" w:w="1928"/>
            <w:vAlign w:val="center"/>
          </w:tcPr>
          <w:p>
            <w:pPr>
              <w:spacing w:after="0"/>
            </w:pPr>
            <w:r/>
            <w:r>
              <w:rPr>
                <w:rFonts w:ascii="Arial" w:hAnsi="Arial"/>
                <w:b w:val="0"/>
                <w:sz w:val="14"/>
              </w:rPr>
              <w:t>Formation des générations</w:t>
            </w:r>
          </w:p>
        </w:tc>
        <w:tc>
          <w:tcPr>
            <w:tcW w:type="dxa" w:w="6803"/>
            <w:vAlign w:val="center"/>
          </w:tcPr>
          <w:p>
            <w:pPr>
              <w:spacing w:after="0"/>
            </w:pPr>
            <w:r/>
            <w:r>
              <w:rPr>
                <w:rFonts w:ascii="Arial" w:hAnsi="Arial"/>
                <w:b w:val="0"/>
                <w:sz w:val="14"/>
              </w:rPr>
              <w:t>Influence démontrée sur la formation de cadres et la continuité des écoles.</w:t>
            </w:r>
          </w:p>
        </w:tc>
        <w:tc>
          <w:tcPr>
            <w:tcW w:type="dxa" w:w="794"/>
            <w:vAlign w:val="center"/>
          </w:tcPr>
          <w:p>
            <w:pPr>
              <w:spacing w:after="0"/>
            </w:pPr>
            <w:r/>
            <w:r>
              <w:rPr>
                <w:rFonts w:ascii="Arial" w:hAnsi="Arial"/>
                <w:b w:val="0"/>
                <w:sz w:val="14"/>
              </w:rPr>
              <w:t>10</w:t>
            </w:r>
          </w:p>
        </w:tc>
      </w:tr>
      <w:tr>
        <w:tc>
          <w:tcPr>
            <w:tcW w:type="dxa" w:w="1928"/>
            <w:vAlign w:val="center"/>
            <w:shd w:fill="F6F7F9"/>
          </w:tcPr>
          <w:p>
            <w:pPr>
              <w:spacing w:after="0"/>
            </w:pPr>
            <w:r/>
            <w:r>
              <w:rPr>
                <w:rFonts w:ascii="Arial" w:hAnsi="Arial"/>
                <w:b w:val="0"/>
                <w:sz w:val="14"/>
              </w:rPr>
              <w:t>Autorité traditionnelle</w:t>
            </w:r>
          </w:p>
        </w:tc>
        <w:tc>
          <w:tcPr>
            <w:tcW w:type="dxa" w:w="6803"/>
            <w:vAlign w:val="center"/>
            <w:shd w:fill="F6F7F9"/>
          </w:tcPr>
          <w:p>
            <w:pPr>
              <w:spacing w:after="0"/>
            </w:pPr>
            <w:r/>
            <w:r>
              <w:rPr>
                <w:rFonts w:ascii="Arial" w:hAnsi="Arial"/>
                <w:b w:val="0"/>
                <w:sz w:val="14"/>
              </w:rPr>
              <w:t>Capacité à représenter la cohérence du système sans réduire le grade à l’ancienneté.</w:t>
            </w:r>
          </w:p>
        </w:tc>
        <w:tc>
          <w:tcPr>
            <w:tcW w:type="dxa" w:w="794"/>
            <w:vAlign w:val="center"/>
            <w:shd w:fill="F6F7F9"/>
          </w:tcPr>
          <w:p>
            <w:pPr>
              <w:spacing w:after="0"/>
            </w:pPr>
            <w:r/>
            <w:r>
              <w:rPr>
                <w:rFonts w:ascii="Arial" w:hAnsi="Arial"/>
                <w:b w:val="0"/>
                <w:sz w:val="14"/>
              </w:rPr>
              <w:t>10</w:t>
            </w:r>
          </w:p>
        </w:tc>
      </w:tr>
      <w:tr>
        <w:tc>
          <w:tcPr>
            <w:tcW w:type="dxa" w:w="1928"/>
            <w:vAlign w:val="center"/>
          </w:tcPr>
          <w:p>
            <w:pPr>
              <w:spacing w:after="0"/>
            </w:pPr>
            <w:r/>
            <w:r>
              <w:rPr>
                <w:rFonts w:ascii="Arial" w:hAnsi="Arial"/>
                <w:b w:val="0"/>
                <w:sz w:val="14"/>
              </w:rPr>
              <w:t>Éthique / responsabilité</w:t>
            </w:r>
          </w:p>
        </w:tc>
        <w:tc>
          <w:tcPr>
            <w:tcW w:type="dxa" w:w="6803"/>
            <w:vAlign w:val="center"/>
          </w:tcPr>
          <w:p>
            <w:pPr>
              <w:spacing w:after="0"/>
            </w:pPr>
            <w:r/>
            <w:r>
              <w:rPr>
                <w:rFonts w:ascii="Arial" w:hAnsi="Arial"/>
                <w:b w:val="0"/>
                <w:sz w:val="14"/>
              </w:rPr>
              <w:t>Exemplarité et service du système.</w:t>
            </w:r>
          </w:p>
        </w:tc>
        <w:tc>
          <w:tcPr>
            <w:tcW w:type="dxa" w:w="794"/>
            <w:vAlign w:val="center"/>
          </w:tcPr>
          <w:p>
            <w:pPr>
              <w:spacing w:after="0"/>
            </w:pPr>
            <w:r/>
            <w:r>
              <w:rPr>
                <w:rFonts w:ascii="Arial" w:hAnsi="Arial"/>
                <w:b w:val="0"/>
                <w:sz w:val="14"/>
              </w:rPr>
              <w:t>5</w:t>
            </w:r>
          </w:p>
        </w:tc>
      </w:tr>
    </w:tbl>
    <w:p>
      <w:r>
        <w:rPr>
          <w:b/>
        </w:rPr>
        <w:t>TOTAL : 100/100 — Seuil de validation : Décision exceptionnelle de l’instance fédérale compétente.</w:t>
      </w:r>
      <w:r>
        <w:t xml:space="preserve"> La décision repose sur le dossier, l’entretien, la contribution et l’avis collégial du jury ; elle ne résulte pas d’un simple calcul arithmétique.</w:t>
      </w:r>
    </w:p>
    <w:tbl>
      <w:tblPr>
        <w:tblStyle w:val="TableGrid"/>
        <w:tblW w:type="auto" w:w="0"/>
        <w:jc w:val="center"/>
        <w:tblLook w:firstColumn="1" w:firstRow="1" w:lastColumn="0" w:lastRow="0" w:noHBand="0" w:noVBand="1" w:val="04A0"/>
      </w:tblPr>
      <w:tblGrid>
        <w:gridCol w:w="2085"/>
        <w:gridCol w:w="2085"/>
        <w:gridCol w:w="2085"/>
        <w:gridCol w:w="2085"/>
        <w:gridCol w:w="2085"/>
      </w:tblGrid>
      <w:tr>
        <w:tc>
          <w:tcPr>
            <w:tcW w:type="dxa" w:w="4252"/>
            <w:vAlign w:val="center"/>
            <w:shd w:fill="17365D"/>
          </w:tcPr>
          <w:p>
            <w:pPr>
              <w:spacing w:after="0"/>
            </w:pPr>
            <w:r/>
            <w:r>
              <w:rPr>
                <w:rFonts w:ascii="Arial" w:hAnsi="Arial"/>
                <w:b/>
                <w:color w:val="FFFFFF"/>
                <w:sz w:val="14"/>
              </w:rPr>
              <w:t>Appréciation qualitative</w:t>
            </w:r>
          </w:p>
        </w:tc>
        <w:tc>
          <w:tcPr>
            <w:tcW w:type="dxa" w:w="1191"/>
            <w:vAlign w:val="center"/>
            <w:shd w:fill="17365D"/>
          </w:tcPr>
          <w:p>
            <w:pPr>
              <w:spacing w:after="0"/>
            </w:pPr>
            <w:r/>
            <w:r>
              <w:rPr>
                <w:rFonts w:ascii="Arial" w:hAnsi="Arial"/>
                <w:b/>
                <w:color w:val="FFFFFF"/>
                <w:sz w:val="14"/>
              </w:rPr>
              <w:t>Insuffisant</w:t>
            </w:r>
          </w:p>
        </w:tc>
        <w:tc>
          <w:tcPr>
            <w:tcW w:type="dxa" w:w="1191"/>
            <w:vAlign w:val="center"/>
            <w:shd w:fill="17365D"/>
          </w:tcPr>
          <w:p>
            <w:pPr>
              <w:spacing w:after="0"/>
            </w:pPr>
            <w:r/>
            <w:r>
              <w:rPr>
                <w:rFonts w:ascii="Arial" w:hAnsi="Arial"/>
                <w:b/>
                <w:color w:val="FFFFFF"/>
                <w:sz w:val="14"/>
              </w:rPr>
              <w:t>À consolider</w:t>
            </w:r>
          </w:p>
        </w:tc>
        <w:tc>
          <w:tcPr>
            <w:tcW w:type="dxa" w:w="1191"/>
            <w:vAlign w:val="center"/>
            <w:shd w:fill="17365D"/>
          </w:tcPr>
          <w:p>
            <w:pPr>
              <w:spacing w:after="0"/>
            </w:pPr>
            <w:r/>
            <w:r>
              <w:rPr>
                <w:rFonts w:ascii="Arial" w:hAnsi="Arial"/>
                <w:b/>
                <w:color w:val="FFFFFF"/>
                <w:sz w:val="14"/>
              </w:rPr>
              <w:t>Maîtrisé</w:t>
            </w:r>
          </w:p>
        </w:tc>
        <w:tc>
          <w:tcPr>
            <w:tcW w:type="dxa" w:w="1191"/>
            <w:vAlign w:val="center"/>
            <w:shd w:fill="17365D"/>
          </w:tcPr>
          <w:p>
            <w:pPr>
              <w:spacing w:after="0"/>
            </w:pPr>
            <w:r/>
            <w:r>
              <w:rPr>
                <w:rFonts w:ascii="Arial" w:hAnsi="Arial"/>
                <w:b/>
                <w:color w:val="FFFFFF"/>
                <w:sz w:val="14"/>
              </w:rPr>
              <w:t>Référence</w:t>
            </w:r>
          </w:p>
        </w:tc>
      </w:tr>
      <w:tr>
        <w:tc>
          <w:tcPr>
            <w:tcW w:type="dxa" w:w="4252"/>
            <w:vAlign w:val="center"/>
          </w:tcPr>
          <w:p>
            <w:pPr>
              <w:spacing w:after="0"/>
            </w:pPr>
            <w:r/>
            <w:r>
              <w:rPr>
                <w:rFonts w:ascii="Arial" w:hAnsi="Arial"/>
                <w:b w:val="0"/>
                <w:sz w:val="14"/>
              </w:rPr>
              <w:t>Technique / expertise</w:t>
            </w:r>
          </w:p>
        </w:tc>
        <w:tc>
          <w:tcPr>
            <w:tcW w:type="dxa" w:w="1191"/>
            <w:vAlign w:val="center"/>
          </w:tcPr>
          <w:p>
            <w:pPr>
              <w:spacing w:after="0"/>
            </w:pPr>
            <w:r/>
            <w:r>
              <w:rPr>
                <w:rFonts w:ascii="Arial" w:hAnsi="Arial"/>
                <w:b w:val="0"/>
                <w:sz w:val="14"/>
              </w:rPr>
              <w:t>☐</w:t>
            </w:r>
          </w:p>
        </w:tc>
        <w:tc>
          <w:tcPr>
            <w:tcW w:type="dxa" w:w="1191"/>
            <w:vAlign w:val="center"/>
          </w:tcPr>
          <w:p>
            <w:pPr>
              <w:spacing w:after="0"/>
            </w:pPr>
            <w:r/>
            <w:r>
              <w:rPr>
                <w:rFonts w:ascii="Arial" w:hAnsi="Arial"/>
                <w:b w:val="0"/>
                <w:sz w:val="14"/>
              </w:rPr>
              <w:t>☐</w:t>
            </w:r>
          </w:p>
        </w:tc>
        <w:tc>
          <w:tcPr>
            <w:tcW w:type="dxa" w:w="1191"/>
            <w:vAlign w:val="center"/>
          </w:tcPr>
          <w:p>
            <w:pPr>
              <w:spacing w:after="0"/>
            </w:pPr>
            <w:r/>
            <w:r>
              <w:rPr>
                <w:rFonts w:ascii="Arial" w:hAnsi="Arial"/>
                <w:b w:val="0"/>
                <w:sz w:val="14"/>
              </w:rPr>
              <w:t>☐</w:t>
            </w:r>
          </w:p>
        </w:tc>
        <w:tc>
          <w:tcPr>
            <w:tcW w:type="dxa" w:w="1191"/>
            <w:vAlign w:val="center"/>
          </w:tcPr>
          <w:p>
            <w:pPr>
              <w:spacing w:after="0"/>
            </w:pPr>
            <w:r/>
            <w:r>
              <w:rPr>
                <w:rFonts w:ascii="Arial" w:hAnsi="Arial"/>
                <w:b w:val="0"/>
                <w:sz w:val="14"/>
              </w:rPr>
              <w:t>☐</w:t>
            </w:r>
          </w:p>
        </w:tc>
      </w:tr>
      <w:tr>
        <w:tc>
          <w:tcPr>
            <w:tcW w:type="dxa" w:w="4252"/>
            <w:vAlign w:val="center"/>
            <w:shd w:fill="F6F7F9"/>
          </w:tcPr>
          <w:p>
            <w:pPr>
              <w:spacing w:after="0"/>
            </w:pPr>
            <w:r/>
            <w:r>
              <w:rPr>
                <w:rFonts w:ascii="Arial" w:hAnsi="Arial"/>
                <w:b w:val="0"/>
                <w:sz w:val="14"/>
              </w:rPr>
              <w:t>Pédagogie / transmission</w:t>
            </w:r>
          </w:p>
        </w:tc>
        <w:tc>
          <w:tcPr>
            <w:tcW w:type="dxa" w:w="1191"/>
            <w:vAlign w:val="center"/>
            <w:shd w:fill="F6F7F9"/>
          </w:tcPr>
          <w:p>
            <w:pPr>
              <w:spacing w:after="0"/>
            </w:pPr>
            <w:r/>
            <w:r>
              <w:rPr>
                <w:rFonts w:ascii="Arial" w:hAnsi="Arial"/>
                <w:b w:val="0"/>
                <w:sz w:val="14"/>
              </w:rPr>
              <w:t>☐</w:t>
            </w:r>
          </w:p>
        </w:tc>
        <w:tc>
          <w:tcPr>
            <w:tcW w:type="dxa" w:w="1191"/>
            <w:vAlign w:val="center"/>
            <w:shd w:fill="F6F7F9"/>
          </w:tcPr>
          <w:p>
            <w:pPr>
              <w:spacing w:after="0"/>
            </w:pPr>
            <w:r/>
            <w:r>
              <w:rPr>
                <w:rFonts w:ascii="Arial" w:hAnsi="Arial"/>
                <w:b w:val="0"/>
                <w:sz w:val="14"/>
              </w:rPr>
              <w:t>☐</w:t>
            </w:r>
          </w:p>
        </w:tc>
        <w:tc>
          <w:tcPr>
            <w:tcW w:type="dxa" w:w="1191"/>
            <w:vAlign w:val="center"/>
            <w:shd w:fill="F6F7F9"/>
          </w:tcPr>
          <w:p>
            <w:pPr>
              <w:spacing w:after="0"/>
            </w:pPr>
            <w:r/>
            <w:r>
              <w:rPr>
                <w:rFonts w:ascii="Arial" w:hAnsi="Arial"/>
                <w:b w:val="0"/>
                <w:sz w:val="14"/>
              </w:rPr>
              <w:t>☐</w:t>
            </w:r>
          </w:p>
        </w:tc>
        <w:tc>
          <w:tcPr>
            <w:tcW w:type="dxa" w:w="1191"/>
            <w:vAlign w:val="center"/>
            <w:shd w:fill="F6F7F9"/>
          </w:tcPr>
          <w:p>
            <w:pPr>
              <w:spacing w:after="0"/>
            </w:pPr>
            <w:r/>
            <w:r>
              <w:rPr>
                <w:rFonts w:ascii="Arial" w:hAnsi="Arial"/>
                <w:b w:val="0"/>
                <w:sz w:val="14"/>
              </w:rPr>
              <w:t>☐</w:t>
            </w:r>
          </w:p>
        </w:tc>
      </w:tr>
      <w:tr>
        <w:tc>
          <w:tcPr>
            <w:tcW w:type="dxa" w:w="4252"/>
            <w:vAlign w:val="center"/>
          </w:tcPr>
          <w:p>
            <w:pPr>
              <w:spacing w:after="0"/>
            </w:pPr>
            <w:r/>
            <w:r>
              <w:rPr>
                <w:rFonts w:ascii="Arial" w:hAnsi="Arial"/>
                <w:b w:val="0"/>
                <w:sz w:val="14"/>
              </w:rPr>
              <w:t>Compréhension martiale</w:t>
            </w:r>
          </w:p>
        </w:tc>
        <w:tc>
          <w:tcPr>
            <w:tcW w:type="dxa" w:w="1191"/>
            <w:vAlign w:val="center"/>
          </w:tcPr>
          <w:p>
            <w:pPr>
              <w:spacing w:after="0"/>
            </w:pPr>
            <w:r/>
            <w:r>
              <w:rPr>
                <w:rFonts w:ascii="Arial" w:hAnsi="Arial"/>
                <w:b w:val="0"/>
                <w:sz w:val="14"/>
              </w:rPr>
              <w:t>☐</w:t>
            </w:r>
          </w:p>
        </w:tc>
        <w:tc>
          <w:tcPr>
            <w:tcW w:type="dxa" w:w="1191"/>
            <w:vAlign w:val="center"/>
          </w:tcPr>
          <w:p>
            <w:pPr>
              <w:spacing w:after="0"/>
            </w:pPr>
            <w:r/>
            <w:r>
              <w:rPr>
                <w:rFonts w:ascii="Arial" w:hAnsi="Arial"/>
                <w:b w:val="0"/>
                <w:sz w:val="14"/>
              </w:rPr>
              <w:t>☐</w:t>
            </w:r>
          </w:p>
        </w:tc>
        <w:tc>
          <w:tcPr>
            <w:tcW w:type="dxa" w:w="1191"/>
            <w:vAlign w:val="center"/>
          </w:tcPr>
          <w:p>
            <w:pPr>
              <w:spacing w:after="0"/>
            </w:pPr>
            <w:r/>
            <w:r>
              <w:rPr>
                <w:rFonts w:ascii="Arial" w:hAnsi="Arial"/>
                <w:b w:val="0"/>
                <w:sz w:val="14"/>
              </w:rPr>
              <w:t>☐</w:t>
            </w:r>
          </w:p>
        </w:tc>
        <w:tc>
          <w:tcPr>
            <w:tcW w:type="dxa" w:w="1191"/>
            <w:vAlign w:val="center"/>
          </w:tcPr>
          <w:p>
            <w:pPr>
              <w:spacing w:after="0"/>
            </w:pPr>
            <w:r/>
            <w:r>
              <w:rPr>
                <w:rFonts w:ascii="Arial" w:hAnsi="Arial"/>
                <w:b w:val="0"/>
                <w:sz w:val="14"/>
              </w:rPr>
              <w:t>☐</w:t>
            </w:r>
          </w:p>
        </w:tc>
      </w:tr>
      <w:tr>
        <w:tc>
          <w:tcPr>
            <w:tcW w:type="dxa" w:w="4252"/>
            <w:vAlign w:val="center"/>
            <w:shd w:fill="F6F7F9"/>
          </w:tcPr>
          <w:p>
            <w:pPr>
              <w:spacing w:after="0"/>
            </w:pPr>
            <w:r/>
            <w:r>
              <w:rPr>
                <w:rFonts w:ascii="Arial" w:hAnsi="Arial"/>
                <w:b w:val="0"/>
                <w:sz w:val="14"/>
              </w:rPr>
              <w:t>Tradition / culture</w:t>
            </w:r>
          </w:p>
        </w:tc>
        <w:tc>
          <w:tcPr>
            <w:tcW w:type="dxa" w:w="1191"/>
            <w:vAlign w:val="center"/>
            <w:shd w:fill="F6F7F9"/>
          </w:tcPr>
          <w:p>
            <w:pPr>
              <w:spacing w:after="0"/>
            </w:pPr>
            <w:r/>
            <w:r>
              <w:rPr>
                <w:rFonts w:ascii="Arial" w:hAnsi="Arial"/>
                <w:b w:val="0"/>
                <w:sz w:val="14"/>
              </w:rPr>
              <w:t>☐</w:t>
            </w:r>
          </w:p>
        </w:tc>
        <w:tc>
          <w:tcPr>
            <w:tcW w:type="dxa" w:w="1191"/>
            <w:vAlign w:val="center"/>
            <w:shd w:fill="F6F7F9"/>
          </w:tcPr>
          <w:p>
            <w:pPr>
              <w:spacing w:after="0"/>
            </w:pPr>
            <w:r/>
            <w:r>
              <w:rPr>
                <w:rFonts w:ascii="Arial" w:hAnsi="Arial"/>
                <w:b w:val="0"/>
                <w:sz w:val="14"/>
              </w:rPr>
              <w:t>☐</w:t>
            </w:r>
          </w:p>
        </w:tc>
        <w:tc>
          <w:tcPr>
            <w:tcW w:type="dxa" w:w="1191"/>
            <w:vAlign w:val="center"/>
            <w:shd w:fill="F6F7F9"/>
          </w:tcPr>
          <w:p>
            <w:pPr>
              <w:spacing w:after="0"/>
            </w:pPr>
            <w:r/>
            <w:r>
              <w:rPr>
                <w:rFonts w:ascii="Arial" w:hAnsi="Arial"/>
                <w:b w:val="0"/>
                <w:sz w:val="14"/>
              </w:rPr>
              <w:t>☐</w:t>
            </w:r>
          </w:p>
        </w:tc>
        <w:tc>
          <w:tcPr>
            <w:tcW w:type="dxa" w:w="1191"/>
            <w:vAlign w:val="center"/>
            <w:shd w:fill="F6F7F9"/>
          </w:tcPr>
          <w:p>
            <w:pPr>
              <w:spacing w:after="0"/>
            </w:pPr>
            <w:r/>
            <w:r>
              <w:rPr>
                <w:rFonts w:ascii="Arial" w:hAnsi="Arial"/>
                <w:b w:val="0"/>
                <w:sz w:val="14"/>
              </w:rPr>
              <w:t>☐</w:t>
            </w:r>
          </w:p>
        </w:tc>
      </w:tr>
      <w:tr>
        <w:tc>
          <w:tcPr>
            <w:tcW w:type="dxa" w:w="4252"/>
            <w:vAlign w:val="center"/>
          </w:tcPr>
          <w:p>
            <w:pPr>
              <w:spacing w:after="0"/>
            </w:pPr>
            <w:r/>
            <w:r>
              <w:rPr>
                <w:rFonts w:ascii="Arial" w:hAnsi="Arial"/>
                <w:b w:val="0"/>
                <w:sz w:val="14"/>
              </w:rPr>
              <w:t>Sécurité / comportement</w:t>
            </w:r>
          </w:p>
        </w:tc>
        <w:tc>
          <w:tcPr>
            <w:tcW w:type="dxa" w:w="1191"/>
            <w:vAlign w:val="center"/>
          </w:tcPr>
          <w:p>
            <w:pPr>
              <w:spacing w:after="0"/>
            </w:pPr>
            <w:r/>
            <w:r>
              <w:rPr>
                <w:rFonts w:ascii="Arial" w:hAnsi="Arial"/>
                <w:b w:val="0"/>
                <w:sz w:val="14"/>
              </w:rPr>
              <w:t>☐</w:t>
            </w:r>
          </w:p>
        </w:tc>
        <w:tc>
          <w:tcPr>
            <w:tcW w:type="dxa" w:w="1191"/>
            <w:vAlign w:val="center"/>
          </w:tcPr>
          <w:p>
            <w:pPr>
              <w:spacing w:after="0"/>
            </w:pPr>
            <w:r/>
            <w:r>
              <w:rPr>
                <w:rFonts w:ascii="Arial" w:hAnsi="Arial"/>
                <w:b w:val="0"/>
                <w:sz w:val="14"/>
              </w:rPr>
              <w:t>☐</w:t>
            </w:r>
          </w:p>
        </w:tc>
        <w:tc>
          <w:tcPr>
            <w:tcW w:type="dxa" w:w="1191"/>
            <w:vAlign w:val="center"/>
          </w:tcPr>
          <w:p>
            <w:pPr>
              <w:spacing w:after="0"/>
            </w:pPr>
            <w:r/>
            <w:r>
              <w:rPr>
                <w:rFonts w:ascii="Arial" w:hAnsi="Arial"/>
                <w:b w:val="0"/>
                <w:sz w:val="14"/>
              </w:rPr>
              <w:t>☐</w:t>
            </w:r>
          </w:p>
        </w:tc>
        <w:tc>
          <w:tcPr>
            <w:tcW w:type="dxa" w:w="1191"/>
            <w:vAlign w:val="center"/>
          </w:tcPr>
          <w:p>
            <w:pPr>
              <w:spacing w:after="0"/>
            </w:pPr>
            <w:r/>
            <w:r>
              <w:rPr>
                <w:rFonts w:ascii="Arial" w:hAnsi="Arial"/>
                <w:b w:val="0"/>
                <w:sz w:val="14"/>
              </w:rPr>
              <w:t>☐</w:t>
            </w:r>
          </w:p>
        </w:tc>
      </w:tr>
    </w:tbl>
    <w:p>
      <w:r>
        <w:t>Observations du jury :</w:t>
        <w:br/>
        <w:t>________________________________________________________________________________</w:t>
        <w:br/>
        <w:t>________________________________________________________________________________</w:t>
        <w:br/>
        <w:t>________________________________________________________________________________</w:t>
      </w:r>
    </w:p>
    <w:tbl>
      <w:tblPr>
        <w:tblStyle w:val="TableGrid"/>
        <w:tblW w:type="auto" w:w="0"/>
        <w:jc w:val="center"/>
        <w:tblLook w:firstColumn="1" w:firstRow="1" w:lastColumn="0" w:lastRow="0" w:noHBand="0" w:noVBand="1" w:val="04A0"/>
      </w:tblPr>
      <w:tblGrid>
        <w:gridCol w:w="5213"/>
        <w:gridCol w:w="5213"/>
      </w:tblGrid>
      <w:tr>
        <w:tc>
          <w:tcPr>
            <w:tcW w:type="dxa" w:w="5213"/>
            <w:vAlign w:val="center"/>
            <w:shd w:fill="17365D"/>
          </w:tcPr>
          <w:p>
            <w:pPr>
              <w:spacing w:after="0"/>
            </w:pPr>
            <w:r/>
            <w:r>
              <w:rPr>
                <w:rFonts w:ascii="Arial" w:hAnsi="Arial"/>
                <w:b/>
                <w:color w:val="FFFFFF"/>
                <w:sz w:val="14"/>
              </w:rPr>
              <w:t>Décision du jury</w:t>
            </w:r>
          </w:p>
        </w:tc>
        <w:tc>
          <w:tcPr>
            <w:tcW w:type="dxa" w:w="5213"/>
            <w:vAlign w:val="center"/>
            <w:shd w:fill="17365D"/>
          </w:tcPr>
          <w:p>
            <w:pPr>
              <w:spacing w:after="0"/>
            </w:pPr>
            <w:r/>
            <w:r>
              <w:rPr>
                <w:rFonts w:ascii="Arial" w:hAnsi="Arial"/>
                <w:b/>
                <w:color w:val="FFFFFF"/>
                <w:sz w:val="14"/>
              </w:rPr>
              <w:t>Cocher</w:t>
            </w:r>
          </w:p>
        </w:tc>
      </w:tr>
      <w:tr>
        <w:tc>
          <w:tcPr>
            <w:tcW w:type="dxa" w:w="5213"/>
            <w:vAlign w:val="center"/>
          </w:tcPr>
          <w:p>
            <w:pPr>
              <w:spacing w:after="0"/>
            </w:pPr>
            <w:r/>
            <w:r>
              <w:rPr>
                <w:rFonts w:ascii="Arial" w:hAnsi="Arial"/>
                <w:b w:val="0"/>
                <w:sz w:val="14"/>
              </w:rPr>
              <w:t>ADMIS</w:t>
            </w:r>
          </w:p>
        </w:tc>
        <w:tc>
          <w:tcPr>
            <w:tcW w:type="dxa" w:w="5213"/>
            <w:vAlign w:val="center"/>
          </w:tcPr>
          <w:p>
            <w:pPr>
              <w:spacing w:after="0"/>
            </w:pPr>
            <w:r/>
            <w:r>
              <w:rPr>
                <w:rFonts w:ascii="Arial" w:hAnsi="Arial"/>
                <w:b w:val="0"/>
                <w:sz w:val="14"/>
              </w:rPr>
              <w:t>☐</w:t>
            </w:r>
          </w:p>
        </w:tc>
      </w:tr>
      <w:tr>
        <w:tc>
          <w:tcPr>
            <w:tcW w:type="dxa" w:w="5213"/>
            <w:vAlign w:val="center"/>
            <w:shd w:fill="F6F7F9"/>
          </w:tcPr>
          <w:p>
            <w:pPr>
              <w:spacing w:after="0"/>
            </w:pPr>
            <w:r/>
            <w:r>
              <w:rPr>
                <w:rFonts w:ascii="Arial" w:hAnsi="Arial"/>
                <w:b w:val="0"/>
                <w:sz w:val="14"/>
              </w:rPr>
              <w:t>ADMIS SOUS RÉSERVE DE COMPLÉMENT</w:t>
            </w:r>
          </w:p>
        </w:tc>
        <w:tc>
          <w:tcPr>
            <w:tcW w:type="dxa" w:w="5213"/>
            <w:vAlign w:val="center"/>
            <w:shd w:fill="F6F7F9"/>
          </w:tcPr>
          <w:p>
            <w:pPr>
              <w:spacing w:after="0"/>
            </w:pPr>
            <w:r/>
            <w:r>
              <w:rPr>
                <w:rFonts w:ascii="Arial" w:hAnsi="Arial"/>
                <w:b w:val="0"/>
                <w:sz w:val="14"/>
              </w:rPr>
              <w:t>☐</w:t>
            </w:r>
          </w:p>
        </w:tc>
      </w:tr>
      <w:tr>
        <w:tc>
          <w:tcPr>
            <w:tcW w:type="dxa" w:w="5213"/>
            <w:vAlign w:val="center"/>
          </w:tcPr>
          <w:p>
            <w:pPr>
              <w:spacing w:after="0"/>
            </w:pPr>
            <w:r/>
            <w:r>
              <w:rPr>
                <w:rFonts w:ascii="Arial" w:hAnsi="Arial"/>
                <w:b w:val="0"/>
                <w:sz w:val="14"/>
              </w:rPr>
              <w:t>AJOURNÉ</w:t>
            </w:r>
          </w:p>
        </w:tc>
        <w:tc>
          <w:tcPr>
            <w:tcW w:type="dxa" w:w="5213"/>
            <w:vAlign w:val="center"/>
          </w:tcPr>
          <w:p>
            <w:pPr>
              <w:spacing w:after="0"/>
            </w:pPr>
            <w:r/>
            <w:r>
              <w:rPr>
                <w:rFonts w:ascii="Arial" w:hAnsi="Arial"/>
                <w:b w:val="0"/>
                <w:sz w:val="14"/>
              </w:rPr>
              <w:t>☐</w:t>
            </w:r>
          </w:p>
        </w:tc>
      </w:tr>
    </w:tbl>
    <w:tbl>
      <w:tblPr>
        <w:tblStyle w:val="TableGrid"/>
        <w:tblW w:type="auto" w:w="0"/>
        <w:jc w:val="center"/>
        <w:tblLook w:firstColumn="1" w:firstRow="1" w:lastColumn="0" w:lastRow="0" w:noHBand="0" w:noVBand="1" w:val="04A0"/>
      </w:tblPr>
      <w:tblGrid>
        <w:gridCol w:w="3475"/>
        <w:gridCol w:w="3475"/>
        <w:gridCol w:w="3475"/>
      </w:tblGrid>
      <w:tr>
        <w:tc>
          <w:tcPr>
            <w:tcW w:type="dxa" w:w="3475"/>
            <w:vAlign w:val="center"/>
            <w:shd w:fill="17365D"/>
          </w:tcPr>
          <w:p>
            <w:pPr>
              <w:spacing w:after="0"/>
            </w:pPr>
            <w:r/>
            <w:r>
              <w:rPr>
                <w:rFonts w:ascii="Arial" w:hAnsi="Arial"/>
                <w:b/>
                <w:color w:val="FFFFFF"/>
                <w:sz w:val="14"/>
              </w:rPr>
              <w:t>Jury</w:t>
            </w:r>
          </w:p>
        </w:tc>
        <w:tc>
          <w:tcPr>
            <w:tcW w:type="dxa" w:w="3475"/>
            <w:vAlign w:val="center"/>
            <w:shd w:fill="17365D"/>
          </w:tcPr>
          <w:p>
            <w:pPr>
              <w:spacing w:after="0"/>
            </w:pPr>
            <w:r/>
            <w:r>
              <w:rPr>
                <w:rFonts w:ascii="Arial" w:hAnsi="Arial"/>
                <w:b/>
                <w:color w:val="FFFFFF"/>
                <w:sz w:val="14"/>
              </w:rPr>
              <w:t>Nom</w:t>
            </w:r>
          </w:p>
        </w:tc>
        <w:tc>
          <w:tcPr>
            <w:tcW w:type="dxa" w:w="3475"/>
            <w:vAlign w:val="center"/>
            <w:shd w:fill="17365D"/>
          </w:tcPr>
          <w:p>
            <w:pPr>
              <w:spacing w:after="0"/>
            </w:pPr>
            <w:r/>
            <w:r>
              <w:rPr>
                <w:rFonts w:ascii="Arial" w:hAnsi="Arial"/>
                <w:b/>
                <w:color w:val="FFFFFF"/>
                <w:sz w:val="14"/>
              </w:rPr>
              <w:t>Signature</w:t>
            </w:r>
          </w:p>
        </w:tc>
      </w:tr>
      <w:tr>
        <w:tc>
          <w:tcPr>
            <w:tcW w:type="dxa" w:w="3475"/>
            <w:vAlign w:val="center"/>
          </w:tcPr>
          <w:p>
            <w:pPr>
              <w:spacing w:after="0"/>
            </w:pPr>
            <w:r/>
            <w:r>
              <w:rPr>
                <w:rFonts w:ascii="Arial" w:hAnsi="Arial"/>
                <w:b w:val="0"/>
                <w:sz w:val="14"/>
              </w:rPr>
              <w:t>Président du jury</w:t>
            </w:r>
          </w:p>
        </w:tc>
        <w:tc>
          <w:tcPr>
            <w:tcW w:type="dxa" w:w="3475"/>
            <w:vAlign w:val="center"/>
          </w:tcPr>
          <w:p>
            <w:pPr>
              <w:spacing w:after="0"/>
            </w:pPr>
            <w:r/>
            <w:r>
              <w:rPr>
                <w:rFonts w:ascii="Arial" w:hAnsi="Arial"/>
                <w:b w:val="0"/>
                <w:sz w:val="14"/>
              </w:rPr>
            </w:r>
          </w:p>
        </w:tc>
        <w:tc>
          <w:tcPr>
            <w:tcW w:type="dxa" w:w="3475"/>
            <w:vAlign w:val="center"/>
          </w:tcPr>
          <w:p>
            <w:pPr>
              <w:spacing w:after="0"/>
            </w:pPr>
            <w:r/>
            <w:r>
              <w:rPr>
                <w:rFonts w:ascii="Arial" w:hAnsi="Arial"/>
                <w:b w:val="0"/>
                <w:sz w:val="14"/>
              </w:rPr>
            </w:r>
          </w:p>
        </w:tc>
      </w:tr>
      <w:tr>
        <w:tc>
          <w:tcPr>
            <w:tcW w:type="dxa" w:w="3475"/>
            <w:vAlign w:val="center"/>
            <w:shd w:fill="F6F7F9"/>
          </w:tcPr>
          <w:p>
            <w:pPr>
              <w:spacing w:after="0"/>
            </w:pPr>
            <w:r/>
            <w:r>
              <w:rPr>
                <w:rFonts w:ascii="Arial" w:hAnsi="Arial"/>
                <w:b w:val="0"/>
                <w:sz w:val="14"/>
              </w:rPr>
              <w:t>Membre 1</w:t>
            </w:r>
          </w:p>
        </w:tc>
        <w:tc>
          <w:tcPr>
            <w:tcW w:type="dxa" w:w="3475"/>
            <w:vAlign w:val="center"/>
            <w:shd w:fill="F6F7F9"/>
          </w:tcPr>
          <w:p>
            <w:pPr>
              <w:spacing w:after="0"/>
            </w:pPr>
            <w:r/>
            <w:r>
              <w:rPr>
                <w:rFonts w:ascii="Arial" w:hAnsi="Arial"/>
                <w:b w:val="0"/>
                <w:sz w:val="14"/>
              </w:rPr>
            </w:r>
          </w:p>
        </w:tc>
        <w:tc>
          <w:tcPr>
            <w:tcW w:type="dxa" w:w="3475"/>
            <w:vAlign w:val="center"/>
            <w:shd w:fill="F6F7F9"/>
          </w:tcPr>
          <w:p>
            <w:pPr>
              <w:spacing w:after="0"/>
            </w:pPr>
            <w:r/>
            <w:r>
              <w:rPr>
                <w:rFonts w:ascii="Arial" w:hAnsi="Arial"/>
                <w:b w:val="0"/>
                <w:sz w:val="14"/>
              </w:rPr>
            </w:r>
          </w:p>
        </w:tc>
      </w:tr>
      <w:tr>
        <w:tc>
          <w:tcPr>
            <w:tcW w:type="dxa" w:w="3475"/>
            <w:vAlign w:val="center"/>
          </w:tcPr>
          <w:p>
            <w:pPr>
              <w:spacing w:after="0"/>
            </w:pPr>
            <w:r/>
            <w:r>
              <w:rPr>
                <w:rFonts w:ascii="Arial" w:hAnsi="Arial"/>
                <w:b w:val="0"/>
                <w:sz w:val="14"/>
              </w:rPr>
              <w:t>Membre 2</w:t>
            </w:r>
          </w:p>
        </w:tc>
        <w:tc>
          <w:tcPr>
            <w:tcW w:type="dxa" w:w="3475"/>
            <w:vAlign w:val="center"/>
          </w:tcPr>
          <w:p>
            <w:pPr>
              <w:spacing w:after="0"/>
            </w:pPr>
            <w:r/>
            <w:r>
              <w:rPr>
                <w:rFonts w:ascii="Arial" w:hAnsi="Arial"/>
                <w:b w:val="0"/>
                <w:sz w:val="14"/>
              </w:rPr>
            </w:r>
          </w:p>
        </w:tc>
        <w:tc>
          <w:tcPr>
            <w:tcW w:type="dxa" w:w="3475"/>
            <w:vAlign w:val="center"/>
          </w:tcPr>
          <w:p>
            <w:pPr>
              <w:spacing w:after="0"/>
            </w:pPr>
            <w:r/>
            <w:r>
              <w:rPr>
                <w:rFonts w:ascii="Arial" w:hAnsi="Arial"/>
                <w:b w:val="0"/>
                <w:sz w:val="14"/>
              </w:rPr>
            </w:r>
          </w:p>
        </w:tc>
      </w:tr>
      <w:tr>
        <w:tc>
          <w:tcPr>
            <w:tcW w:type="dxa" w:w="3475"/>
            <w:vAlign w:val="center"/>
            <w:shd w:fill="F6F7F9"/>
          </w:tcPr>
          <w:p>
            <w:pPr>
              <w:spacing w:after="0"/>
            </w:pPr>
            <w:r/>
            <w:r>
              <w:rPr>
                <w:rFonts w:ascii="Arial" w:hAnsi="Arial"/>
                <w:b w:val="0"/>
                <w:sz w:val="14"/>
              </w:rPr>
              <w:t>Membre supplémentaire (si nécessaire)</w:t>
            </w:r>
          </w:p>
        </w:tc>
        <w:tc>
          <w:tcPr>
            <w:tcW w:type="dxa" w:w="3475"/>
            <w:vAlign w:val="center"/>
            <w:shd w:fill="F6F7F9"/>
          </w:tcPr>
          <w:p>
            <w:pPr>
              <w:spacing w:after="0"/>
            </w:pPr>
            <w:r/>
            <w:r>
              <w:rPr>
                <w:rFonts w:ascii="Arial" w:hAnsi="Arial"/>
                <w:b w:val="0"/>
                <w:sz w:val="14"/>
              </w:rPr>
            </w:r>
          </w:p>
        </w:tc>
        <w:tc>
          <w:tcPr>
            <w:tcW w:type="dxa" w:w="3475"/>
            <w:vAlign w:val="center"/>
            <w:shd w:fill="F6F7F9"/>
          </w:tcPr>
          <w:p>
            <w:pPr>
              <w:spacing w:after="0"/>
            </w:pPr>
            <w:r/>
            <w:r>
              <w:rPr>
                <w:rFonts w:ascii="Arial" w:hAnsi="Arial"/>
                <w:b w:val="0"/>
                <w:sz w:val="14"/>
              </w:rPr>
            </w:r>
          </w:p>
        </w:tc>
      </w:tr>
    </w:tbl>
    <w:p>
      <w:r>
        <w:t>Date : ____ / ____ / ______     Lieu : __________________________________________     Référence PV : __________________</w:t>
      </w:r>
    </w:p>
    <w:sectPr w:rsidR="00FC693F" w:rsidRPr="0006063C" w:rsidSect="00034616">
      <w:headerReference w:type="default" r:id="rId9"/>
      <w:footerReference w:type="default" r:id="rId10"/>
      <w:pgSz w:w="12240" w:h="15840"/>
      <w:pgMar w:top="850" w:right="907" w:bottom="822"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66666"/>
        <w:sz w:val="14"/>
      </w:rPr>
      <w:t xml:space="preserve">UFLB | 13 rue de Villard de Lans — 38000 Grenoble | www.lethwei-bando.fr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b/>
        <w:color w:val="17365D"/>
        <w:sz w:val="16"/>
      </w:rPr>
      <w:t>UFLB — LIVRET DES LONGYI NOIRS — DEGRÉS &amp; NIVEAUX TRADITIONNELS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Arial" w:hAnsi="Arial"/>
      <w:b/>
      <w:bCs/>
      <w:color w:val="17365D"/>
      <w:sz w:val="32"/>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Arial" w:hAnsi="Arial"/>
      <w:b/>
      <w:bCs/>
      <w:color w:val="B51E23"/>
      <w:sz w:val="25"/>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Arial" w:hAnsi="Arial"/>
      <w:b/>
      <w:bCs/>
      <w:color w:val="17365D"/>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40" w:lineRule="auto" w:before="160"/>
      <w:contextualSpacing/>
    </w:pPr>
    <w:rPr>
      <w:rFonts w:asciiTheme="majorHAnsi" w:eastAsiaTheme="majorEastAsia" w:hAnsiTheme="majorHAnsi" w:cstheme="majorBidi" w:ascii="Arial" w:hAnsi="Arial"/>
      <w:b/>
      <w:color w:val="17365D"/>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
    <w:name w:val="Article"/>
    <w:pPr>
      <w:spacing w:before="120" w:after="40"/>
    </w:pPr>
    <w:rPr>
      <w:rFonts w:ascii="Arial" w:hAnsi="Arial"/>
      <w:b/>
      <w:color w:val="17365D"/>
      <w:sz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UFLB — Grilles officielles d’évaluation des 10 niveaux traditionnels</dc:title>
  <dc:subject/>
  <dc:creator>Union Française de Lethwei &amp; Bando (UFLB)</dc:creator>
  <cp:keywords/>
  <dc:description>generated by python-docx</dc:description>
  <cp:lastModifiedBy/>
  <cp:revision>1</cp:revision>
  <dcterms:created xsi:type="dcterms:W3CDTF">2013-12-23T23:15:00Z</dcterms:created>
  <dcterms:modified xsi:type="dcterms:W3CDTF">2013-12-23T23:15:00Z</dcterms:modified>
  <cp:category/>
</cp:coreProperties>
</file>